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bar w:val="nil"/>
        </w:pBdr>
      </w:pPr>
      <w:r>
        <w:t>Ontario RIN Authorization Letter</w:t>
      </w:r>
    </w:p>
    <w:p>
      <w:pPr>
        <w:spacing w:after="120"/>
      </w:pPr>
      <w:r>
        <w:rPr>
          <w:rFonts w:ascii="Arial" w:hAnsi="Arial" w:eastAsia="Arial"/>
          <w:color w:val="68717B"/>
          <w:sz w:val="16"/>
        </w:rPr>
        <w:t>Version 1.0  |  Reviewed September 2026</w:t>
      </w:r>
    </w:p>
    <w:p>
      <w:pPr>
        <w:spacing w:after="120"/>
      </w:pPr>
      <w:r>
        <w:rPr>
          <w:rFonts w:ascii="Arial" w:hAnsi="Arial" w:eastAsia="Arial"/>
          <w:i/>
          <w:color w:val="26313D"/>
          <w:sz w:val="20"/>
        </w:rPr>
        <w:t>Authorize a representative to act for an organization in a limited Ontario Registrant Identification Number transaction.</w:t>
      </w:r>
    </w:p>
    <w:p>
      <w:pPr>
        <w:spacing w:after="60" w:line="240" w:lineRule="auto"/>
      </w:pPr>
      <w:r>
        <w:rPr>
          <w:rFonts w:ascii="Arial" w:hAnsi="Arial" w:eastAsia="Arial"/>
          <w:b/>
          <w:color w:val="08213F"/>
          <w:sz w:val="18"/>
        </w:rPr>
        <w:t xml:space="preserve">General information only. </w:t>
      </w:r>
      <w:r>
        <w:rPr>
          <w:rFonts w:ascii="Arial" w:hAnsi="Arial" w:eastAsia="Arial"/>
          <w:color w:val="26313D"/>
          <w:sz w:val="18"/>
        </w:rPr>
        <w:t>This self help template is not legal advice and does not replace a form prescribed by law or required by a recipient.</w:t>
      </w:r>
    </w:p>
    <w:p>
      <w:pPr>
        <w:spacing w:after="60" w:line="240" w:lineRule="auto"/>
      </w:pPr>
      <w:r>
        <w:rPr>
          <w:rFonts w:ascii="Arial" w:hAnsi="Arial" w:eastAsia="Arial"/>
          <w:b/>
          <w:color w:val="08213F"/>
          <w:sz w:val="18"/>
        </w:rPr>
        <w:t xml:space="preserve">Recipient verification. </w:t>
      </w:r>
      <w:r>
        <w:rPr>
          <w:rFonts w:ascii="Arial" w:hAnsi="Arial" w:eastAsia="Arial"/>
          <w:color w:val="26313D"/>
          <w:sz w:val="18"/>
        </w:rPr>
        <w:t>Confirm the current ServiceOntario requirements for the exact RIN transaction, including who must sign, whether the letter must be on organization letterhead, notarized, signed with an original signature, and accompanied by business or address records.</w:t>
      </w:r>
    </w:p>
    <w:p>
      <w:pPr>
        <w:spacing w:after="60" w:line="240" w:lineRule="auto"/>
      </w:pPr>
      <w:r>
        <w:rPr>
          <w:rFonts w:ascii="Arial" w:hAnsi="Arial" w:eastAsia="Arial"/>
          <w:b/>
          <w:color w:val="C49A2D"/>
          <w:sz w:val="18"/>
        </w:rPr>
        <w:t xml:space="preserve">Signing warning. </w:t>
      </w:r>
      <w:r>
        <w:rPr>
          <w:rFonts w:ascii="Arial" w:hAnsi="Arial" w:eastAsia="Arial"/>
          <w:color w:val="26313D"/>
          <w:sz w:val="18"/>
        </w:rPr>
        <w:t>If ServiceOntario requires a notarized letter, do not sign until the notary tells you to sign.</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Date</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DATE]</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To</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SERVICEONTARIO LOCATION OR OTHER RECIPIENT]</w:t>
            </w:r>
          </w:p>
        </w:tc>
      </w:tr>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Subject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AUTHORIZATION RELATING TO AN ONTARIO REGISTRANT IDENTIFICATION NUMBER]</w:t>
            </w:r>
          </w:p>
        </w:tc>
      </w:tr>
    </w:tbl>
    <w:p>
      <w:pPr>
        <w:spacing w:after="0"/>
      </w:pPr>
    </w:p>
    <w:p>
      <w:pPr>
        <w:spacing w:after="100"/>
      </w:pPr>
      <w:r>
        <w:rPr>
          <w:rFonts w:ascii="Arial" w:hAnsi="Arial" w:eastAsia="Arial"/>
          <w:color w:val="26313D"/>
          <w:sz w:val="19"/>
        </w:rPr>
        <w:t xml:space="preserve">I, </w:t>
      </w:r>
      <w:r>
        <w:rPr>
          <w:rFonts w:ascii="Arial" w:hAnsi="Arial" w:eastAsia="Arial"/>
          <w:i/>
          <w:color w:val="68717B"/>
          <w:sz w:val="19"/>
        </w:rPr>
        <w:t>[TYPE AUTHORIZED SIGNATORY FULL LEGAL NAME]</w:t>
      </w:r>
      <w:r>
        <w:rPr>
          <w:rFonts w:ascii="Arial" w:hAnsi="Arial" w:eastAsia="Arial"/>
          <w:color w:val="26313D"/>
          <w:sz w:val="19"/>
        </w:rPr>
        <w:t xml:space="preserve">, am the </w:t>
      </w:r>
      <w:r>
        <w:rPr>
          <w:rFonts w:ascii="Arial" w:hAnsi="Arial" w:eastAsia="Arial"/>
          <w:i/>
          <w:color w:val="68717B"/>
          <w:sz w:val="19"/>
        </w:rPr>
        <w:t>[TYPE OWNER DIRECTOR OFFICER OR OTHER AUTHORIZED POSITION]</w:t>
      </w:r>
      <w:r>
        <w:rPr>
          <w:rFonts w:ascii="Arial" w:hAnsi="Arial" w:eastAsia="Arial"/>
          <w:color w:val="26313D"/>
          <w:sz w:val="19"/>
        </w:rPr>
        <w:t xml:space="preserve"> of </w:t>
      </w:r>
      <w:r>
        <w:rPr>
          <w:rFonts w:ascii="Arial" w:hAnsi="Arial" w:eastAsia="Arial"/>
          <w:i/>
          <w:color w:val="68717B"/>
          <w:sz w:val="19"/>
        </w:rPr>
        <w:t>[TYPE ORGANIZATION FULL LEGAL NAME]</w:t>
      </w:r>
      <w:r>
        <w:rPr>
          <w:rFonts w:ascii="Arial" w:hAnsi="Arial" w:eastAsia="Arial"/>
          <w:color w:val="26313D"/>
          <w:sz w:val="19"/>
        </w:rPr>
        <w:t xml:space="preserve"> and have authority to bind the organization.</w:t>
      </w:r>
    </w:p>
    <w:p>
      <w:pPr>
        <w:pStyle w:val="Heading1"/>
      </w:pPr>
      <w:r>
        <w:t>Organization and requested action</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2541"/>
        <w:gridCol w:w="2541"/>
        <w:gridCol w:w="2541"/>
        <w:gridCol w:w="2541"/>
      </w:tblGrid>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Legal name</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ORGANIZATION LEGAL NAME]</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RIN</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RIN OR NOT YET ISSUED]</w:t>
            </w:r>
          </w:p>
        </w:tc>
      </w:tr>
      <w:tr>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Business ID</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ONTARIO OR FEDERAL NUMBER]</w:t>
            </w:r>
          </w:p>
        </w:tc>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Address</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CURRENT BUSINESS ADDRESS]</w:t>
            </w:r>
          </w:p>
        </w:tc>
      </w:tr>
    </w:tbl>
    <w:p>
      <w:pPr>
        <w:spacing w:after="0"/>
      </w:pPr>
    </w:p>
    <w:p>
      <w:pPr>
        <w:spacing w:after="60"/>
      </w:pPr>
      <w:r>
        <w:rPr>
          <w:rFonts w:ascii="Arial" w:hAnsi="Arial" w:eastAsia="Arial"/>
          <w:b/>
          <w:color w:val="26313D"/>
          <w:sz w:val="18"/>
        </w:rPr>
        <w:t xml:space="preserve">Authorized action </w:t>
      </w:r>
      <w:r>
        <w:rPr>
          <w:rFonts w:ascii="Arial" w:hAnsi="Arial" w:eastAsia="Arial"/>
          <w:color w:val="08213F"/>
          <w:sz w:val="20"/>
        </w:rPr>
        <w:t xml:space="preserve">☐ </w:t>
      </w:r>
      <w:r>
        <w:rPr>
          <w:rFonts w:ascii="Arial" w:hAnsi="Arial" w:eastAsia="Arial"/>
          <w:color w:val="26313D"/>
          <w:sz w:val="18"/>
        </w:rPr>
        <w:t>Obtain a RIN</w:t>
      </w:r>
      <w:r>
        <w:rPr>
          <w:rFonts w:ascii="Arial" w:hAnsi="Arial" w:eastAsia="Arial"/>
          <w:sz w:val="18"/>
        </w:rPr>
        <w:t xml:space="preserve">    </w:t>
      </w:r>
      <w:r>
        <w:rPr>
          <w:rFonts w:ascii="Arial" w:hAnsi="Arial" w:eastAsia="Arial"/>
          <w:color w:val="08213F"/>
          <w:sz w:val="20"/>
        </w:rPr>
        <w:t xml:space="preserve">☐ </w:t>
      </w:r>
      <w:r>
        <w:rPr>
          <w:rFonts w:ascii="Arial" w:hAnsi="Arial" w:eastAsia="Arial"/>
          <w:color w:val="26313D"/>
          <w:sz w:val="18"/>
        </w:rPr>
        <w:t>Change organization name</w:t>
      </w:r>
      <w:r>
        <w:rPr>
          <w:rFonts w:ascii="Arial" w:hAnsi="Arial" w:eastAsia="Arial"/>
          <w:sz w:val="18"/>
        </w:rPr>
        <w:t xml:space="preserve">    </w:t>
      </w:r>
      <w:r>
        <w:rPr>
          <w:rFonts w:ascii="Arial" w:hAnsi="Arial" w:eastAsia="Arial"/>
          <w:color w:val="08213F"/>
          <w:sz w:val="20"/>
        </w:rPr>
        <w:t xml:space="preserve">☐ </w:t>
      </w:r>
      <w:r>
        <w:rPr>
          <w:rFonts w:ascii="Arial" w:hAnsi="Arial" w:eastAsia="Arial"/>
          <w:color w:val="26313D"/>
          <w:sz w:val="18"/>
        </w:rPr>
        <w:t>Change organization address</w:t>
      </w:r>
    </w:p>
    <w:p>
      <w:pPr>
        <w:pStyle w:val="Heading1"/>
      </w:pPr>
      <w:r>
        <w:t>Authorized representative</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2541"/>
        <w:gridCol w:w="2541"/>
        <w:gridCol w:w="2541"/>
        <w:gridCol w:w="2541"/>
      </w:tblGrid>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Full name</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REPRESENTATIVE FULL LEGAL NAME]</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Position</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TITLE OR RELATIONSHIP]</w:t>
            </w:r>
          </w:p>
        </w:tc>
      </w:tr>
      <w:tr>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Telephone</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TELEPHONE]</w:t>
            </w:r>
          </w:p>
        </w:tc>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Email</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EMAIL]</w:t>
            </w:r>
          </w:p>
        </w:tc>
      </w:tr>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Organization</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EMPLOYER IF APPLICABLE]</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ID</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IDENTIFICATION TYPE IF REQUIRED]</w:t>
            </w:r>
          </w:p>
        </w:tc>
      </w:tr>
    </w:tbl>
    <w:p>
      <w:pPr>
        <w:spacing w:after="0"/>
      </w:pPr>
    </w:p>
    <w:p>
      <w:pPr>
        <w:spacing w:after="100"/>
      </w:pPr>
      <w:r>
        <w:rPr>
          <w:rFonts w:ascii="Arial" w:hAnsi="Arial" w:eastAsia="Arial"/>
          <w:color w:val="26313D"/>
          <w:sz w:val="18"/>
        </w:rPr>
        <w:t xml:space="preserve">I authorize the representative named above to submit and receive documents and information reasonably required to complete only the selected action. This authority begins on </w:t>
      </w:r>
      <w:r>
        <w:rPr>
          <w:rFonts w:ascii="Arial" w:hAnsi="Arial" w:eastAsia="Arial"/>
          <w:i/>
          <w:color w:val="68717B"/>
          <w:sz w:val="18"/>
        </w:rPr>
        <w:t>[TYPE START DATE]</w:t>
      </w:r>
      <w:r>
        <w:rPr>
          <w:rFonts w:ascii="Arial" w:hAnsi="Arial" w:eastAsia="Arial"/>
          <w:color w:val="26313D"/>
          <w:sz w:val="18"/>
        </w:rPr>
        <w:t xml:space="preserve"> and ends on </w:t>
      </w:r>
      <w:r>
        <w:rPr>
          <w:rFonts w:ascii="Arial" w:hAnsi="Arial" w:eastAsia="Arial"/>
          <w:i/>
          <w:color w:val="68717B"/>
          <w:sz w:val="18"/>
        </w:rPr>
        <w:t>[TYPE END DATE OR COMPLETION OF SINGLE TRANSACTION]</w:t>
      </w:r>
      <w:r>
        <w:rPr>
          <w:rFonts w:ascii="Arial" w:hAnsi="Arial" w:eastAsia="Arial"/>
          <w:color w:val="26313D"/>
          <w:sz w:val="18"/>
        </w:rPr>
        <w:t>. It does not authorize any other vehicle, licensing, financial or contractual transaction.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Authorized signatory original signature</w:t>
            </w:r>
            <w:r>
              <w:br/>
            </w:r>
            <w:r>
              <w:rPr>
                <w:rFonts w:ascii="Arial" w:hAnsi="Arial" w:eastAsia="Arial"/>
                <w:i/>
                <w:color w:val="68717B"/>
                <w:sz w:val="15"/>
              </w:rPr>
              <w:t>Sign as directed if notarization is required</w:t>
            </w:r>
          </w:p>
        </w:tc>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Date signed</w:t>
            </w:r>
          </w:p>
        </w:tc>
      </w:tr>
    </w:tbl>
    <w:p>
      <w:pPr>
        <w:sectPr>
          <w:headerReference w:type="default" r:id="rId9"/>
          <w:footerReference w:type="default" r:id="rId10"/>
          <w:pgSz w:w="12240" w:h="15840"/>
          <w:pgMar w:top="1238" w:right="1037" w:bottom="950" w:left="1037" w:header="317" w:footer="317" w:gutter="0"/>
          <w:cols w:space="720"/>
          <w:docGrid w:linePitch="360"/>
        </w:sectPr>
      </w:pPr>
    </w:p>
    <w:p>
      <w:pPr>
        <w:pStyle w:val="Title"/>
        <w:pBdr>
          <w:top w:val="nil"/>
          <w:left w:val="nil"/>
          <w:bottom w:val="nil"/>
          <w:right w:val="nil"/>
          <w:between w:val="nil"/>
          <w:bar w:val="nil"/>
        </w:pBdr>
      </w:pPr>
      <w:r>
        <w:t>Completion and Notary Page</w:t>
      </w:r>
    </w:p>
    <w:p>
      <w:pPr>
        <w:spacing w:after="120"/>
      </w:pPr>
      <w:r>
        <w:rPr>
          <w:rFonts w:ascii="Arial" w:hAnsi="Arial" w:eastAsia="Arial"/>
          <w:color w:val="68717B"/>
          <w:sz w:val="16"/>
        </w:rPr>
        <w:t>Version 1.0  |  Reviewed September 2026</w:t>
      </w:r>
    </w:p>
    <w:p>
      <w:pPr>
        <w:pStyle w:val="Heading1"/>
      </w:pPr>
      <w:r>
        <w:t>Signatory authority</w:t>
      </w:r>
    </w:p>
    <w:p>
      <w:pPr>
        <w:spacing w:after="60"/>
      </w:pPr>
      <w:r>
        <w:rPr>
          <w:rFonts w:ascii="Arial" w:hAnsi="Arial" w:eastAsia="Arial"/>
          <w:b/>
          <w:color w:val="26313D"/>
          <w:sz w:val="18"/>
        </w:rPr>
        <w:t xml:space="preserve">Capacity </w:t>
      </w:r>
      <w:r>
        <w:rPr>
          <w:rFonts w:ascii="Arial" w:hAnsi="Arial" w:eastAsia="Arial"/>
          <w:color w:val="08213F"/>
          <w:sz w:val="20"/>
        </w:rPr>
        <w:t xml:space="preserve">☐ </w:t>
      </w:r>
      <w:r>
        <w:rPr>
          <w:rFonts w:ascii="Arial" w:hAnsi="Arial" w:eastAsia="Arial"/>
          <w:color w:val="26313D"/>
          <w:sz w:val="18"/>
        </w:rPr>
        <w:t>Owner</w:t>
      </w:r>
      <w:r>
        <w:rPr>
          <w:rFonts w:ascii="Arial" w:hAnsi="Arial" w:eastAsia="Arial"/>
          <w:sz w:val="18"/>
        </w:rPr>
        <w:t xml:space="preserve">    </w:t>
      </w:r>
      <w:r>
        <w:rPr>
          <w:rFonts w:ascii="Arial" w:hAnsi="Arial" w:eastAsia="Arial"/>
          <w:color w:val="08213F"/>
          <w:sz w:val="20"/>
        </w:rPr>
        <w:t xml:space="preserve">☐ </w:t>
      </w:r>
      <w:r>
        <w:rPr>
          <w:rFonts w:ascii="Arial" w:hAnsi="Arial" w:eastAsia="Arial"/>
          <w:color w:val="26313D"/>
          <w:sz w:val="18"/>
        </w:rPr>
        <w:t>Director</w:t>
      </w:r>
      <w:r>
        <w:rPr>
          <w:rFonts w:ascii="Arial" w:hAnsi="Arial" w:eastAsia="Arial"/>
          <w:sz w:val="18"/>
        </w:rPr>
        <w:t xml:space="preserve">    </w:t>
      </w:r>
      <w:r>
        <w:rPr>
          <w:rFonts w:ascii="Arial" w:hAnsi="Arial" w:eastAsia="Arial"/>
          <w:color w:val="08213F"/>
          <w:sz w:val="20"/>
        </w:rPr>
        <w:t xml:space="preserve">☐ </w:t>
      </w:r>
      <w:r>
        <w:rPr>
          <w:rFonts w:ascii="Arial" w:hAnsi="Arial" w:eastAsia="Arial"/>
          <w:color w:val="26313D"/>
          <w:sz w:val="18"/>
        </w:rPr>
        <w:t>Officer</w:t>
      </w:r>
      <w:r>
        <w:rPr>
          <w:rFonts w:ascii="Arial" w:hAnsi="Arial" w:eastAsia="Arial"/>
          <w:sz w:val="18"/>
        </w:rPr>
        <w:t xml:space="preserve">    </w:t>
      </w:r>
      <w:r>
        <w:rPr>
          <w:rFonts w:ascii="Arial" w:hAnsi="Arial" w:eastAsia="Arial"/>
          <w:color w:val="08213F"/>
          <w:sz w:val="20"/>
        </w:rPr>
        <w:t xml:space="preserve">☐ </w:t>
      </w:r>
      <w:r>
        <w:rPr>
          <w:rFonts w:ascii="Arial" w:hAnsi="Arial" w:eastAsia="Arial"/>
          <w:color w:val="26313D"/>
          <w:sz w:val="18"/>
        </w:rPr>
        <w:t>Other person authorized to bind the organization</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Authority evidence</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ARTICLES CORPORATE RECORD RESOLUTION OR OTHER PROOF IF REQUIRED]</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Organization records</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PROOF OF BUSINESS ADDRESS OR NAME CHANGE DOCUMENTS IF REQUIRED]</w:t>
            </w:r>
          </w:p>
        </w:tc>
      </w:tr>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Representative records</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LETTERHEAD POWER OF ATTORNEY OR IDENTIFICATION IF REQUIRED]</w:t>
            </w:r>
          </w:p>
        </w:tc>
      </w:tr>
    </w:tbl>
    <w:p>
      <w:pPr>
        <w:spacing w:after="0"/>
      </w:pPr>
    </w:p>
    <w:p>
      <w:pPr>
        <w:pStyle w:val="Heading1"/>
      </w:pPr>
      <w:r>
        <w:t>Notary use only</w:t>
      </w:r>
    </w:p>
    <w:p>
      <w:pPr>
        <w:spacing w:after="60" w:line="240" w:lineRule="auto"/>
      </w:pPr>
      <w:r>
        <w:rPr>
          <w:rFonts w:ascii="Arial" w:hAnsi="Arial" w:eastAsia="Arial"/>
          <w:b/>
          <w:color w:val="08213F"/>
          <w:sz w:val="18"/>
        </w:rPr>
        <w:t xml:space="preserve">Notary to complete. </w:t>
      </w:r>
      <w:r>
        <w:rPr>
          <w:rFonts w:ascii="Arial" w:hAnsi="Arial" w:eastAsia="Arial"/>
          <w:color w:val="26313D"/>
          <w:sz w:val="18"/>
        </w:rPr>
        <w:t>The notary should use the certificate wording, seal and identification process appropriate to the requested service and jurisdiction. Do not pre-complete this section.</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82" w:type="dxa"/>
              <w:start w:w="105" w:type="dxa"/>
              <w:bottom w:w="82" w:type="dxa"/>
              <w:end w:w="105" w:type="dxa"/>
            </w:tcMar>
            <w:vAlign w:val="center"/>
          </w:tcPr>
          <w:p>
            <w:pPr>
              <w:spacing w:after="0"/>
            </w:pPr>
            <w:r>
              <w:rPr>
                <w:rFonts w:ascii="Arial" w:hAnsi="Arial" w:eastAsia="Arial"/>
                <w:b/>
                <w:color w:val="000000"/>
                <w:sz w:val="17"/>
              </w:rPr>
              <w:t>Notarial certificate</w:t>
            </w:r>
          </w:p>
        </w:tc>
        <w:tc>
          <w:tcPr>
            <w:tcW w:type="dxa" w:w="7689"/>
            <w:tcMar>
              <w:top w:w="82" w:type="dxa"/>
              <w:start w:w="105" w:type="dxa"/>
              <w:bottom w:w="82" w:type="dxa"/>
              <w:end w:w="105" w:type="dxa"/>
            </w:tcMar>
            <w:vAlign w:val="center"/>
          </w:tcPr>
          <w:p>
            <w:pPr>
              <w:spacing w:after="0"/>
            </w:pPr>
            <w:r>
              <w:rPr>
                <w:rFonts w:ascii="Arial" w:hAnsi="Arial" w:eastAsia="Arial"/>
                <w:i/>
                <w:color w:val="68717B"/>
                <w:sz w:val="18"/>
              </w:rPr>
              <w:t>[TYPE NOTARY INSERTS OR ATTACHES APPROPRIATE CERTIFICATE]</w:t>
            </w:r>
          </w:p>
        </w:tc>
      </w:tr>
      <w:tr>
        <w:tc>
          <w:tcPr>
            <w:tcW w:type="dxa" w:w="2476"/>
            <w:shd w:fill="F3F6F9" w:val="clear"/>
            <w:tcMar>
              <w:top w:w="82" w:type="dxa"/>
              <w:start w:w="105" w:type="dxa"/>
              <w:bottom w:w="82" w:type="dxa"/>
              <w:end w:w="105" w:type="dxa"/>
            </w:tcMar>
            <w:vAlign w:val="center"/>
          </w:tcPr>
          <w:p>
            <w:pPr>
              <w:spacing w:after="0"/>
            </w:pPr>
            <w:r>
              <w:rPr>
                <w:rFonts w:ascii="Arial" w:hAnsi="Arial" w:eastAsia="Arial"/>
                <w:b/>
                <w:color w:val="000000"/>
                <w:sz w:val="17"/>
              </w:rPr>
              <w:t>Place and date</w:t>
            </w:r>
          </w:p>
        </w:tc>
        <w:tc>
          <w:tcPr>
            <w:tcW w:type="dxa" w:w="7689"/>
            <w:tcMar>
              <w:top w:w="82" w:type="dxa"/>
              <w:start w:w="105" w:type="dxa"/>
              <w:bottom w:w="82" w:type="dxa"/>
              <w:end w:w="105" w:type="dxa"/>
            </w:tcMar>
            <w:vAlign w:val="center"/>
          </w:tcPr>
          <w:p>
            <w:pPr>
              <w:spacing w:after="0"/>
            </w:pPr>
            <w:r>
              <w:rPr>
                <w:rFonts w:ascii="Arial" w:hAnsi="Arial" w:eastAsia="Arial"/>
                <w:i/>
                <w:color w:val="68717B"/>
                <w:sz w:val="18"/>
              </w:rPr>
              <w:t>[TYPE NOTARY COMPLETES]</w:t>
            </w:r>
          </w:p>
        </w:tc>
      </w:tr>
      <w:tr>
        <w:tc>
          <w:tcPr>
            <w:tcW w:type="dxa" w:w="2476"/>
            <w:shd w:fill="FBF5E5" w:val="clear"/>
            <w:tcMar>
              <w:top w:w="82" w:type="dxa"/>
              <w:start w:w="105" w:type="dxa"/>
              <w:bottom w:w="82" w:type="dxa"/>
              <w:end w:w="105" w:type="dxa"/>
            </w:tcMar>
            <w:vAlign w:val="center"/>
          </w:tcPr>
          <w:p>
            <w:pPr>
              <w:spacing w:after="0"/>
            </w:pPr>
            <w:r>
              <w:rPr>
                <w:rFonts w:ascii="Arial" w:hAnsi="Arial" w:eastAsia="Arial"/>
                <w:b/>
                <w:color w:val="000000"/>
                <w:sz w:val="17"/>
              </w:rPr>
              <w:t>Name and authority</w:t>
            </w:r>
          </w:p>
        </w:tc>
        <w:tc>
          <w:tcPr>
            <w:tcW w:type="dxa" w:w="7689"/>
            <w:tcMar>
              <w:top w:w="82" w:type="dxa"/>
              <w:start w:w="105" w:type="dxa"/>
              <w:bottom w:w="82" w:type="dxa"/>
              <w:end w:w="105" w:type="dxa"/>
            </w:tcMar>
            <w:vAlign w:val="center"/>
          </w:tcPr>
          <w:p>
            <w:pPr>
              <w:spacing w:after="0"/>
            </w:pPr>
            <w:r>
              <w:rPr>
                <w:rFonts w:ascii="Arial" w:hAnsi="Arial" w:eastAsia="Arial"/>
                <w:i/>
                <w:color w:val="68717B"/>
                <w:sz w:val="18"/>
              </w:rPr>
              <w:t>[TYPE NOTARY COMPLETES]</w:t>
            </w:r>
          </w:p>
        </w:tc>
      </w:tr>
      <w:tr>
        <w:tc>
          <w:tcPr>
            <w:tcW w:type="dxa" w:w="2476"/>
            <w:shd w:fill="F3F6F9" w:val="clear"/>
            <w:tcMar>
              <w:top w:w="82" w:type="dxa"/>
              <w:start w:w="105" w:type="dxa"/>
              <w:bottom w:w="82" w:type="dxa"/>
              <w:end w:w="105" w:type="dxa"/>
            </w:tcMar>
            <w:vAlign w:val="center"/>
          </w:tcPr>
          <w:p>
            <w:pPr>
              <w:spacing w:after="0"/>
            </w:pPr>
            <w:r>
              <w:rPr>
                <w:rFonts w:ascii="Arial" w:hAnsi="Arial" w:eastAsia="Arial"/>
                <w:b/>
                <w:color w:val="000000"/>
                <w:sz w:val="17"/>
              </w:rPr>
              <w:t>Signature and seal</w:t>
            </w:r>
          </w:p>
        </w:tc>
        <w:tc>
          <w:tcPr>
            <w:tcW w:type="dxa" w:w="7689"/>
            <w:tcMar>
              <w:top w:w="82" w:type="dxa"/>
              <w:start w:w="105" w:type="dxa"/>
              <w:bottom w:w="82" w:type="dxa"/>
              <w:end w:w="105" w:type="dxa"/>
            </w:tcMar>
            <w:vAlign w:val="center"/>
          </w:tcPr>
          <w:p>
            <w:pPr>
              <w:spacing w:after="0"/>
            </w:pPr>
            <w:r>
              <w:rPr>
                <w:rFonts w:ascii="Arial" w:hAnsi="Arial" w:eastAsia="Arial"/>
                <w:i/>
                <w:color w:val="68717B"/>
                <w:sz w:val="18"/>
              </w:rPr>
              <w:t>[TYPE NOTARY COMPLETES]</w:t>
            </w:r>
          </w:p>
        </w:tc>
      </w:tr>
    </w:tbl>
    <w:p>
      <w:pPr>
        <w:spacing w:after="0"/>
      </w:pPr>
    </w:p>
    <w:p>
      <w:pPr>
        <w:pStyle w:val="Heading2"/>
      </w:pPr>
      <w:r>
        <w:t>Final check</w:t>
      </w:r>
    </w:p>
    <w:p>
      <w:pPr>
        <w:spacing w:after="40"/>
        <w:ind w:left="43"/>
      </w:pPr>
      <w:r>
        <w:rPr>
          <w:rFonts w:ascii="Arial" w:hAnsi="Arial" w:eastAsia="Arial"/>
          <w:color w:val="08213F"/>
          <w:sz w:val="20"/>
        </w:rPr>
        <w:t xml:space="preserve">☐ </w:t>
      </w:r>
      <w:r>
        <w:rPr>
          <w:rFonts w:ascii="Arial" w:hAnsi="Arial" w:eastAsia="Arial"/>
          <w:color w:val="26313D"/>
          <w:sz w:val="17"/>
        </w:rPr>
        <w:t>The selected action is limited to obtaining a RIN or changing the organization's name or address, unless ServiceOntario confirms otherwise.</w:t>
      </w:r>
    </w:p>
    <w:p>
      <w:pPr>
        <w:spacing w:after="40"/>
        <w:ind w:left="43"/>
      </w:pPr>
      <w:r>
        <w:rPr>
          <w:rFonts w:ascii="Arial" w:hAnsi="Arial" w:eastAsia="Arial"/>
          <w:color w:val="08213F"/>
          <w:sz w:val="20"/>
        </w:rPr>
        <w:t xml:space="preserve">☐ </w:t>
      </w:r>
      <w:r>
        <w:rPr>
          <w:rFonts w:ascii="Arial" w:hAnsi="Arial" w:eastAsia="Arial"/>
          <w:color w:val="26313D"/>
          <w:sz w:val="17"/>
        </w:rPr>
        <w:t>The signer is an owner, director or another person with authority to bind the organization.</w:t>
      </w:r>
    </w:p>
    <w:p>
      <w:pPr>
        <w:spacing w:after="40"/>
        <w:ind w:left="43"/>
      </w:pPr>
      <w:r>
        <w:rPr>
          <w:rFonts w:ascii="Arial" w:hAnsi="Arial" w:eastAsia="Arial"/>
          <w:color w:val="08213F"/>
          <w:sz w:val="20"/>
        </w:rPr>
        <w:t xml:space="preserve">☐ </w:t>
      </w:r>
      <w:r>
        <w:rPr>
          <w:rFonts w:ascii="Arial" w:hAnsi="Arial" w:eastAsia="Arial"/>
          <w:color w:val="26313D"/>
          <w:sz w:val="17"/>
        </w:rPr>
        <w:t>The representative's name and authorized action are specific and the authorization has an end point.</w:t>
      </w:r>
    </w:p>
    <w:p>
      <w:pPr>
        <w:spacing w:after="40"/>
        <w:ind w:left="43"/>
      </w:pPr>
      <w:r>
        <w:rPr>
          <w:rFonts w:ascii="Arial" w:hAnsi="Arial" w:eastAsia="Arial"/>
          <w:color w:val="08213F"/>
          <w:sz w:val="20"/>
        </w:rPr>
        <w:t xml:space="preserve">☐ </w:t>
      </w:r>
      <w:r>
        <w:rPr>
          <w:rFonts w:ascii="Arial" w:hAnsi="Arial" w:eastAsia="Arial"/>
          <w:color w:val="26313D"/>
          <w:sz w:val="17"/>
        </w:rPr>
        <w:t>ServiceOntario's current letterhead, original-signature, notarization and supporting-document requirements have been confirmed.</w:t>
      </w:r>
    </w:p>
    <w:sectPr w:rsidR="00FC693F" w:rsidRPr="0006063C" w:rsidSect="00034616">
      <w:pgSz w:w="12240" w:h="15840"/>
      <w:pgMar w:top="1238" w:right="1037" w:bottom="950" w:left="1037"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82"/>
      <w:gridCol w:w="4982"/>
    </w:tblGrid>
    <w:tr>
      <w:tc>
        <w:tcPr>
          <w:tcW w:type="dxa" w:w="7228"/>
          <w:tcMar>
            <w:top w:w="20" w:type="dxa"/>
            <w:start w:w="20" w:type="dxa"/>
            <w:bottom w:w="0" w:type="dxa"/>
            <w:end w:w="20" w:type="dxa"/>
          </w:tcMar>
          <w:vAlign w:val="center"/>
        </w:tcPr>
        <w:p>
          <w:pPr>
            <w:spacing w:after="0"/>
          </w:pPr>
          <w:r>
            <w:rPr>
              <w:rFonts w:ascii="Arial" w:hAnsi="Arial" w:eastAsia="Arial"/>
              <w:color w:val="68717B"/>
              <w:sz w:val="14"/>
            </w:rPr>
            <w:t>info@notaryotg.ca   |   +1 (888) 299-1746   |   notaryotg.ca</w:t>
          </w:r>
        </w:p>
      </w:tc>
      <w:tc>
        <w:tcPr>
          <w:tcW w:type="dxa" w:w="2736"/>
          <w:tcMar>
            <w:top w:w="20" w:type="dxa"/>
            <w:start w:w="20" w:type="dxa"/>
            <w:bottom w:w="0" w:type="dxa"/>
            <w:end w:w="20" w:type="dxa"/>
          </w:tcMar>
          <w:vAlign w:val="center"/>
        </w:tcPr>
        <w:p>
          <w:pPr>
            <w:spacing w:after="0"/>
            <w:jc w:val="right"/>
          </w:pPr>
          <w:r>
            <w:rPr>
              <w:rFonts w:ascii="Arial" w:hAnsi="Arial" w:eastAsia="Arial"/>
              <w:color w:val="68717B"/>
              <w:sz w:val="14"/>
            </w:rPr>
            <w:t xml:space="preserve">v1.0   |   Page </w:t>
          </w:r>
          <w:r>
            <w:rPr>
              <w:rFonts w:ascii="Arial" w:hAnsi="Arial" w:eastAsia="Arial"/>
              <w:color w:val="68717B"/>
              <w:sz w:val="15"/>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1468"/>
          <w:tcMar>
            <w:top w:w="0" w:type="dxa"/>
            <w:start w:w="30" w:type="dxa"/>
            <w:bottom w:w="0" w:type="dxa"/>
            <w:end w:w="30" w:type="dxa"/>
          </w:tcMar>
          <w:vAlign w:val="center"/>
        </w:tcPr>
        <w:p>
          <w:pPr>
            <w:spacing w:after="0"/>
            <w:jc w:val="left"/>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notary_on_the_go_logo.png"/>
                        <pic:cNvPicPr/>
                      </pic:nvPicPr>
                      <pic:blipFill>
                        <a:blip r:embed="rId1"/>
                        <a:stretch>
                          <a:fillRect/>
                        </a:stretch>
                      </pic:blipFill>
                      <pic:spPr>
                        <a:xfrm>
                          <a:off x="0" y="0"/>
                          <a:ext cx="475488" cy="475488"/>
                        </a:xfrm>
                        <a:prstGeom prst="rect"/>
                      </pic:spPr>
                    </pic:pic>
                  </a:graphicData>
                </a:graphic>
              </wp:inline>
            </w:drawing>
          </w:r>
        </w:p>
      </w:tc>
      <w:tc>
        <w:tcPr>
          <w:tcW w:type="dxa" w:w="8697"/>
          <w:tcMar>
            <w:top w:w="0" w:type="dxa"/>
            <w:start w:w="30" w:type="dxa"/>
            <w:bottom w:w="0" w:type="dxa"/>
            <w:end w:w="30" w:type="dxa"/>
          </w:tcMar>
          <w:vAlign w:val="center"/>
        </w:tcPr>
        <w:p>
          <w:pPr>
            <w:spacing w:after="0"/>
            <w:jc w:val="right"/>
          </w:pPr>
          <w:r>
            <w:rPr>
              <w:rFonts w:ascii="Arial" w:hAnsi="Arial" w:eastAsia="Arial"/>
              <w:b/>
              <w:color w:val="C49A2D"/>
              <w:sz w:val="14"/>
            </w:rPr>
            <w:t>SELF HELP DOCUMENT TEMPLATE</w:t>
          </w:r>
          <w:r>
            <w:br/>
          </w:r>
          <w:r>
            <w:rPr>
              <w:rFonts w:ascii="Arial" w:hAnsi="Arial" w:eastAsia="Arial"/>
              <w:b/>
              <w:color w:val="08213F"/>
              <w:sz w:val="17"/>
            </w:rPr>
            <w:t>notaryotg.ca</w:t>
          </w:r>
          <w:r>
            <w:br/>
          </w:r>
          <w:r>
            <w:rPr>
              <w:rFonts w:ascii="Arial" w:hAnsi="Arial" w:eastAsia="Arial"/>
              <w:color w:val="68717B"/>
              <w:sz w:val="15"/>
            </w:rPr>
            <w:t>+1 (888) 299-1746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26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10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Ontario RIN Authorization Letter</dc:title>
  <dc:subject>Self help legal document template</dc:subject>
  <dc:creator>Notary On the Go</dc:creator>
  <cp:keywords>Notary On the Go, self help template, Ontario, Canada</cp:keywords>
  <dc:description>Version 1.0. Reviewed September 2026.</dc:description>
  <cp:lastModifiedBy/>
  <cp:revision>1</cp:revision>
  <dcterms:created xsi:type="dcterms:W3CDTF">2013-12-23T23:15:00Z</dcterms:created>
  <dcterms:modified xsi:type="dcterms:W3CDTF">2013-12-23T23:15:00Z</dcterms:modified>
  <cp:category/>
</cp:coreProperties>
</file>