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top w:val="nil"/>
          <w:left w:val="nil"/>
          <w:bottom w:val="nil"/>
          <w:right w:val="nil"/>
          <w:between w:val="nil"/>
          <w:bar w:val="nil"/>
        </w:pBdr>
      </w:pPr>
      <w:r>
        <w:t>General Letter of Authorization</w:t>
      </w:r>
    </w:p>
    <w:p>
      <w:pPr>
        <w:spacing w:after="120"/>
      </w:pPr>
      <w:r>
        <w:rPr>
          <w:rFonts w:ascii="Arial" w:hAnsi="Arial" w:eastAsia="Arial"/>
          <w:color w:val="68717B"/>
          <w:sz w:val="16"/>
        </w:rPr>
        <w:t>Version 1.0  |  Reviewed September 2026</w:t>
      </w:r>
    </w:p>
    <w:p>
      <w:pPr>
        <w:spacing w:after="120"/>
      </w:pPr>
      <w:r>
        <w:rPr>
          <w:rFonts w:ascii="Arial" w:hAnsi="Arial" w:eastAsia="Arial"/>
          <w:i/>
          <w:color w:val="26313D"/>
          <w:sz w:val="20"/>
        </w:rPr>
        <w:t>Grant a named person limited authority to communicate, submit or collect documents, or complete a specific task.</w:t>
      </w:r>
    </w:p>
    <w:p>
      <w:pPr>
        <w:spacing w:after="60" w:line="240" w:lineRule="auto"/>
      </w:pPr>
      <w:r>
        <w:rPr>
          <w:rFonts w:ascii="Arial" w:hAnsi="Arial" w:eastAsia="Arial"/>
          <w:b/>
          <w:color w:val="08213F"/>
          <w:sz w:val="18"/>
        </w:rPr>
        <w:t xml:space="preserve">General information only. </w:t>
      </w:r>
      <w:r>
        <w:rPr>
          <w:rFonts w:ascii="Arial" w:hAnsi="Arial" w:eastAsia="Arial"/>
          <w:color w:val="26313D"/>
          <w:sz w:val="18"/>
        </w:rPr>
        <w:t>This self help template is not legal advice and does not replace a form prescribed by law or required by a recipient.</w:t>
      </w:r>
    </w:p>
    <w:p>
      <w:pPr>
        <w:spacing w:after="60" w:line="240" w:lineRule="auto"/>
      </w:pPr>
      <w:r>
        <w:rPr>
          <w:rFonts w:ascii="Arial" w:hAnsi="Arial" w:eastAsia="Arial"/>
          <w:b/>
          <w:color w:val="08213F"/>
          <w:sz w:val="18"/>
        </w:rPr>
        <w:t xml:space="preserve">Recipient verification. </w:t>
      </w:r>
      <w:r>
        <w:rPr>
          <w:rFonts w:ascii="Arial" w:hAnsi="Arial" w:eastAsia="Arial"/>
          <w:color w:val="26313D"/>
          <w:sz w:val="18"/>
        </w:rPr>
        <w:t>Ask the receiving organization whether it accepts a letter of authorization, has its own form, requires identity documents, original signatures, witnesses or notarization, and limits what an authorized person may do.</w:t>
      </w:r>
    </w:p>
    <w:p>
      <w:pPr>
        <w:spacing w:after="60" w:line="240" w:lineRule="auto"/>
      </w:pPr>
      <w:r>
        <w:rPr>
          <w:rFonts w:ascii="Arial" w:hAnsi="Arial" w:eastAsia="Arial"/>
          <w:b/>
          <w:color w:val="08213F"/>
          <w:sz w:val="18"/>
        </w:rPr>
        <w:t xml:space="preserve">Limited instrument. </w:t>
      </w:r>
      <w:r>
        <w:rPr>
          <w:rFonts w:ascii="Arial" w:hAnsi="Arial" w:eastAsia="Arial"/>
          <w:color w:val="26313D"/>
          <w:sz w:val="18"/>
        </w:rPr>
        <w:t>This letter is not a power of attorney and does not authorize the representative to swear facts for the grantor or take any action that is not stated and accepted by the recipient.</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Date</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DATE]</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To</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RECEIVING PERSON OFFICE OR ORGANIZATION]</w:t>
            </w:r>
          </w:p>
        </w:tc>
      </w:tr>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Subject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LIMITED AUTHORIZATION FOR SPECIFIC MATTER OR ACCOUNT]</w:t>
            </w:r>
          </w:p>
        </w:tc>
      </w:tr>
    </w:tbl>
    <w:p>
      <w:pPr>
        <w:spacing w:after="0"/>
      </w:pPr>
    </w:p>
    <w:p>
      <w:pPr>
        <w:spacing w:after="100"/>
      </w:pPr>
      <w:r>
        <w:rPr>
          <w:rFonts w:ascii="Arial" w:hAnsi="Arial" w:eastAsia="Arial"/>
          <w:color w:val="26313D"/>
          <w:sz w:val="19"/>
        </w:rPr>
        <w:t xml:space="preserve">I, </w:t>
      </w:r>
      <w:r>
        <w:rPr>
          <w:rFonts w:ascii="Arial" w:hAnsi="Arial" w:eastAsia="Arial"/>
          <w:i/>
          <w:color w:val="68717B"/>
          <w:sz w:val="19"/>
        </w:rPr>
        <w:t>[TYPE GRANTOR FULL LEGAL NAME]</w:t>
      </w:r>
      <w:r>
        <w:rPr>
          <w:rFonts w:ascii="Arial" w:hAnsi="Arial" w:eastAsia="Arial"/>
          <w:color w:val="26313D"/>
          <w:sz w:val="19"/>
        </w:rPr>
        <w:t xml:space="preserve">, of </w:t>
      </w:r>
      <w:r>
        <w:rPr>
          <w:rFonts w:ascii="Arial" w:hAnsi="Arial" w:eastAsia="Arial"/>
          <w:i/>
          <w:color w:val="68717B"/>
          <w:sz w:val="19"/>
        </w:rPr>
        <w:t>[TYPE GRANTOR ADDRESS]</w:t>
      </w:r>
      <w:r>
        <w:rPr>
          <w:rFonts w:ascii="Arial" w:hAnsi="Arial" w:eastAsia="Arial"/>
          <w:color w:val="26313D"/>
          <w:sz w:val="19"/>
        </w:rPr>
        <w:t xml:space="preserve">, authorize </w:t>
      </w:r>
      <w:r>
        <w:rPr>
          <w:rFonts w:ascii="Arial" w:hAnsi="Arial" w:eastAsia="Arial"/>
          <w:i/>
          <w:color w:val="68717B"/>
          <w:sz w:val="19"/>
        </w:rPr>
        <w:t>[TYPE AUTHORIZED PERSON FULL LEGAL NAME]</w:t>
      </w:r>
      <w:r>
        <w:rPr>
          <w:rFonts w:ascii="Arial" w:hAnsi="Arial" w:eastAsia="Arial"/>
          <w:color w:val="26313D"/>
          <w:sz w:val="19"/>
        </w:rPr>
        <w:t xml:space="preserve">, whose relationship or position is </w:t>
      </w:r>
      <w:r>
        <w:rPr>
          <w:rFonts w:ascii="Arial" w:hAnsi="Arial" w:eastAsia="Arial"/>
          <w:i/>
          <w:color w:val="68717B"/>
          <w:sz w:val="19"/>
        </w:rPr>
        <w:t>[TYPE RELATIONSHIP OR POSITION]</w:t>
      </w:r>
      <w:r>
        <w:rPr>
          <w:rFonts w:ascii="Arial" w:hAnsi="Arial" w:eastAsia="Arial"/>
          <w:color w:val="26313D"/>
          <w:sz w:val="19"/>
        </w:rPr>
        <w:t>, to act for me only as described below.</w:t>
      </w:r>
    </w:p>
    <w:p>
      <w:pPr>
        <w:pStyle w:val="Heading1"/>
      </w:pPr>
      <w:r>
        <w:t>Authorized matter and actions</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Matter or account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SPECIFIC TRANSACTION FILE ACCOUNT OR PURPOSE]</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Reference number</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REFERENCE NUMBER OR NOT APPLICABLE]</w:t>
            </w:r>
          </w:p>
        </w:tc>
      </w:tr>
    </w:tbl>
    <w:p>
      <w:pPr>
        <w:spacing w:after="0"/>
      </w:pPr>
    </w:p>
    <w:p>
      <w:pPr>
        <w:spacing w:after="60"/>
      </w:pPr>
      <w:r>
        <w:rPr>
          <w:rFonts w:ascii="Arial" w:hAnsi="Arial" w:eastAsia="Arial"/>
          <w:color w:val="08213F"/>
          <w:sz w:val="19"/>
        </w:rPr>
        <w:t xml:space="preserve">☐ </w:t>
      </w:r>
      <w:r>
        <w:rPr>
          <w:rFonts w:ascii="Arial" w:hAnsi="Arial" w:eastAsia="Arial"/>
          <w:color w:val="26313D"/>
          <w:sz w:val="17"/>
        </w:rPr>
        <w:t>Communicate and receive status updates</w:t>
      </w:r>
      <w:r>
        <w:rPr>
          <w:rFonts w:ascii="Arial" w:hAnsi="Arial" w:eastAsia="Arial"/>
          <w:sz w:val="17"/>
        </w:rPr>
        <w:t xml:space="preserve">    </w:t>
      </w:r>
      <w:r>
        <w:rPr>
          <w:rFonts w:ascii="Arial" w:hAnsi="Arial" w:eastAsia="Arial"/>
          <w:color w:val="08213F"/>
          <w:sz w:val="19"/>
        </w:rPr>
        <w:t xml:space="preserve">☐ </w:t>
      </w:r>
      <w:r>
        <w:rPr>
          <w:rFonts w:ascii="Arial" w:hAnsi="Arial" w:eastAsia="Arial"/>
          <w:color w:val="26313D"/>
          <w:sz w:val="17"/>
        </w:rPr>
        <w:t>Submit documents</w:t>
      </w:r>
      <w:r>
        <w:rPr>
          <w:rFonts w:ascii="Arial" w:hAnsi="Arial" w:eastAsia="Arial"/>
          <w:sz w:val="17"/>
        </w:rPr>
        <w:t xml:space="preserve">    </w:t>
      </w:r>
      <w:r>
        <w:rPr>
          <w:rFonts w:ascii="Arial" w:hAnsi="Arial" w:eastAsia="Arial"/>
          <w:color w:val="08213F"/>
          <w:sz w:val="19"/>
        </w:rPr>
        <w:t xml:space="preserve">☐ </w:t>
      </w:r>
      <w:r>
        <w:rPr>
          <w:rFonts w:ascii="Arial" w:hAnsi="Arial" w:eastAsia="Arial"/>
          <w:color w:val="26313D"/>
          <w:sz w:val="17"/>
        </w:rPr>
        <w:t>Collect specified documents</w:t>
      </w:r>
    </w:p>
    <w:p>
      <w:pPr>
        <w:spacing w:after="60"/>
      </w:pPr>
      <w:r>
        <w:rPr>
          <w:rFonts w:ascii="Arial" w:hAnsi="Arial" w:eastAsia="Arial"/>
          <w:color w:val="08213F"/>
          <w:sz w:val="19"/>
        </w:rPr>
        <w:t xml:space="preserve">☐ </w:t>
      </w:r>
      <w:r>
        <w:rPr>
          <w:rFonts w:ascii="Arial" w:hAnsi="Arial" w:eastAsia="Arial"/>
          <w:color w:val="26313D"/>
          <w:sz w:val="17"/>
        </w:rPr>
        <w:t>Receive specified information</w:t>
      </w:r>
      <w:r>
        <w:rPr>
          <w:rFonts w:ascii="Arial" w:hAnsi="Arial" w:eastAsia="Arial"/>
          <w:sz w:val="17"/>
        </w:rPr>
        <w:t xml:space="preserve">    </w:t>
      </w:r>
      <w:r>
        <w:rPr>
          <w:rFonts w:ascii="Arial" w:hAnsi="Arial" w:eastAsia="Arial"/>
          <w:color w:val="08213F"/>
          <w:sz w:val="19"/>
        </w:rPr>
        <w:t xml:space="preserve">☐ </w:t>
      </w:r>
      <w:r>
        <w:rPr>
          <w:rFonts w:ascii="Arial" w:hAnsi="Arial" w:eastAsia="Arial"/>
          <w:color w:val="26313D"/>
          <w:sz w:val="17"/>
        </w:rPr>
        <w:t>Sign only the document named below</w:t>
      </w:r>
      <w:r>
        <w:rPr>
          <w:rFonts w:ascii="Arial" w:hAnsi="Arial" w:eastAsia="Arial"/>
          <w:sz w:val="17"/>
        </w:rPr>
        <w:t xml:space="preserve">    </w:t>
      </w:r>
      <w:r>
        <w:rPr>
          <w:rFonts w:ascii="Arial" w:hAnsi="Arial" w:eastAsia="Arial"/>
          <w:color w:val="08213F"/>
          <w:sz w:val="19"/>
        </w:rPr>
        <w:t xml:space="preserve">☐ </w:t>
      </w:r>
      <w:r>
        <w:rPr>
          <w:rFonts w:ascii="Arial" w:hAnsi="Arial" w:eastAsia="Arial"/>
          <w:color w:val="26313D"/>
          <w:sz w:val="17"/>
        </w:rPr>
        <w:t>Other limited action</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Exact authority</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DESCRIBE EACH PERMITTED ACTION IN CLEAR LIMITED TERMS]</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Excluded authority</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LIST ACTIONS THE REPRESENTATIVE MAY NOT TAKE]</w:t>
            </w:r>
          </w:p>
        </w:tc>
      </w:tr>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Information access</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IDENTIFY ONLY THE RECORDS OR INFORMATION THAT MAY BE DISCLOSED]</w:t>
            </w:r>
          </w:p>
        </w:tc>
      </w:tr>
    </w:tbl>
    <w:p>
      <w:pPr>
        <w:spacing w:after="0"/>
      </w:pPr>
    </w:p>
    <w:p>
      <w:pPr>
        <w:pStyle w:val="Heading1"/>
      </w:pPr>
      <w:r>
        <w:t>Effective period</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2541"/>
        <w:gridCol w:w="2541"/>
        <w:gridCol w:w="2541"/>
        <w:gridCol w:w="2541"/>
      </w:tblGrid>
      <w:tr>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Starts</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START DATE]</w:t>
            </w:r>
          </w:p>
        </w:tc>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Ends</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END DATE OR COMPLETION EVENT]</w:t>
            </w:r>
          </w:p>
        </w:tc>
      </w:tr>
      <w:tr>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Contact</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GRANTOR TELEPHONE]</w:t>
            </w:r>
          </w:p>
        </w:tc>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Email</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GRANTOR EMAIL]</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4968"/>
            <w:tcMar>
              <w:top w:w="60" w:type="dxa"/>
              <w:start w:w="40" w:type="dxa"/>
              <w:bottom w:w="20" w:type="dxa"/>
              <w:end w:w="90" w:type="dxa"/>
            </w:tcMar>
          </w:tcPr>
          <w:p>
            <w:pPr>
              <w:spacing w:after="0"/>
            </w:pPr>
            <w:r>
              <w:rPr>
                <w:rFonts w:ascii="Arial" w:hAnsi="Arial" w:eastAsia="Arial"/>
                <w:color w:val="26313D"/>
                <w:sz w:val="19"/>
              </w:rPr>
              <w:t>________________________________</w:t>
            </w:r>
            <w:r>
              <w:br/>
            </w:r>
            <w:r>
              <w:rPr>
                <w:rFonts w:ascii="Arial" w:hAnsi="Arial" w:eastAsia="Arial"/>
                <w:color w:val="68717B"/>
                <w:sz w:val="16"/>
              </w:rPr>
              <w:t>Grantor signature and printed name</w:t>
            </w:r>
            <w:r>
              <w:br/>
            </w:r>
            <w:r>
              <w:rPr>
                <w:rFonts w:ascii="Arial" w:hAnsi="Arial" w:eastAsia="Arial"/>
                <w:i/>
                <w:color w:val="68717B"/>
                <w:sz w:val="15"/>
              </w:rPr>
              <w:t>Sign as the recipient directs</w:t>
            </w:r>
          </w:p>
        </w:tc>
        <w:tc>
          <w:tcPr>
            <w:tcW w:type="dxa" w:w="4968"/>
            <w:tcMar>
              <w:top w:w="60" w:type="dxa"/>
              <w:start w:w="40" w:type="dxa"/>
              <w:bottom w:w="20" w:type="dxa"/>
              <w:end w:w="90" w:type="dxa"/>
            </w:tcMar>
          </w:tcPr>
          <w:p>
            <w:pPr>
              <w:spacing w:after="0"/>
            </w:pPr>
            <w:r>
              <w:rPr>
                <w:rFonts w:ascii="Arial" w:hAnsi="Arial" w:eastAsia="Arial"/>
                <w:color w:val="26313D"/>
                <w:sz w:val="19"/>
              </w:rPr>
              <w:t>________________________________</w:t>
            </w:r>
            <w:r>
              <w:br/>
            </w:r>
            <w:r>
              <w:rPr>
                <w:rFonts w:ascii="Arial" w:hAnsi="Arial" w:eastAsia="Arial"/>
                <w:color w:val="68717B"/>
                <w:sz w:val="16"/>
              </w:rPr>
              <w:t>Date signed</w:t>
            </w:r>
          </w:p>
        </w:tc>
      </w:tr>
    </w:tbl>
    <w:p>
      <w:pPr>
        <w:sectPr>
          <w:headerReference w:type="default" r:id="rId9"/>
          <w:footerReference w:type="default" r:id="rId10"/>
          <w:pgSz w:w="12240" w:h="15840"/>
          <w:pgMar w:top="1238" w:right="1037" w:bottom="950" w:left="1037" w:header="317" w:footer="317" w:gutter="0"/>
          <w:cols w:space="720"/>
          <w:docGrid w:linePitch="360"/>
        </w:sectPr>
      </w:pPr>
    </w:p>
    <w:p>
      <w:pPr>
        <w:pStyle w:val="Title"/>
        <w:pBdr>
          <w:top w:val="nil"/>
          <w:left w:val="nil"/>
          <w:bottom w:val="nil"/>
          <w:right w:val="nil"/>
          <w:between w:val="nil"/>
          <w:bar w:val="nil"/>
        </w:pBdr>
      </w:pPr>
      <w:r>
        <w:t>Recipient and Verification Page</w:t>
      </w:r>
    </w:p>
    <w:p>
      <w:pPr>
        <w:spacing w:after="120"/>
      </w:pPr>
      <w:r>
        <w:rPr>
          <w:rFonts w:ascii="Arial" w:hAnsi="Arial" w:eastAsia="Arial"/>
          <w:color w:val="68717B"/>
          <w:sz w:val="16"/>
        </w:rPr>
        <w:t>Version 1.0  |  Reviewed September 2026</w:t>
      </w:r>
    </w:p>
    <w:p>
      <w:pPr>
        <w:pStyle w:val="Heading1"/>
      </w:pPr>
      <w:r>
        <w:t>Authorized person</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2541"/>
        <w:gridCol w:w="2541"/>
        <w:gridCol w:w="2541"/>
        <w:gridCol w:w="2541"/>
      </w:tblGrid>
      <w:tr>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Full name</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AUTHORIZED PERSON FULL LEGAL NAME]</w:t>
            </w:r>
          </w:p>
        </w:tc>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Telephone</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TELEPHONE]</w:t>
            </w:r>
          </w:p>
        </w:tc>
      </w:tr>
      <w:tr>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Address</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ADDRESS]</w:t>
            </w:r>
          </w:p>
        </w:tc>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Email</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EMAIL]</w:t>
            </w:r>
          </w:p>
        </w:tc>
      </w:tr>
      <w:tr>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ID</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IDENTIFICATION TYPE IF REQUIRED]</w:t>
            </w:r>
          </w:p>
        </w:tc>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Relationship</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RELATIONSHIP OR POSITION]</w:t>
            </w:r>
          </w:p>
        </w:tc>
      </w:tr>
    </w:tbl>
    <w:p>
      <w:pPr>
        <w:spacing w:after="0"/>
      </w:pPr>
    </w:p>
    <w:p>
      <w:pPr>
        <w:pStyle w:val="Heading1"/>
      </w:pPr>
      <w:r>
        <w:t>Reliance and revocation</w:t>
      </w:r>
    </w:p>
    <w:p>
      <w:pPr>
        <w:spacing w:after="100"/>
      </w:pPr>
      <w:r>
        <w:rPr>
          <w:rFonts w:ascii="Arial" w:hAnsi="Arial" w:eastAsia="Arial"/>
          <w:color w:val="26313D"/>
          <w:sz w:val="18"/>
        </w:rPr>
        <w:t>The recipient may rely on this authorization until the stated end date or until it receives written notice of revocation, subject to its own policies and applicable law. Revocation does not reverse an action already completed in reasonable reliance on this letter.</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Revocation contact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WHERE WRITTEN REVOCATION MUST BE SENT]</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Delivery method</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EMAIL MAIL IN PERSON OR OTHER APPROVED METHOD]</w:t>
            </w:r>
          </w:p>
        </w:tc>
      </w:tr>
    </w:tbl>
    <w:p>
      <w:pPr>
        <w:spacing w:after="0"/>
      </w:pPr>
    </w:p>
    <w:p>
      <w:pPr>
        <w:pStyle w:val="Heading1"/>
      </w:pPr>
      <w:r>
        <w:t>Optional witness or notary section</w:t>
      </w:r>
    </w:p>
    <w:p>
      <w:pPr>
        <w:spacing w:after="60" w:line="240" w:lineRule="auto"/>
      </w:pPr>
      <w:r>
        <w:rPr>
          <w:rFonts w:ascii="Arial" w:hAnsi="Arial" w:eastAsia="Arial"/>
          <w:b/>
          <w:color w:val="08213F"/>
          <w:sz w:val="18"/>
        </w:rPr>
        <w:t xml:space="preserve">Complete only if required. </w:t>
      </w:r>
      <w:r>
        <w:rPr>
          <w:rFonts w:ascii="Arial" w:hAnsi="Arial" w:eastAsia="Arial"/>
          <w:color w:val="26313D"/>
          <w:sz w:val="18"/>
        </w:rPr>
        <w:t>Notarization is not automatically required for every authorization. The recipient or notary should confirm and complete the appropriate wording.</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4968"/>
            <w:tcMar>
              <w:top w:w="60" w:type="dxa"/>
              <w:start w:w="40" w:type="dxa"/>
              <w:bottom w:w="20" w:type="dxa"/>
              <w:end w:w="90" w:type="dxa"/>
            </w:tcMar>
          </w:tcPr>
          <w:p>
            <w:pPr>
              <w:spacing w:after="0"/>
            </w:pPr>
            <w:r>
              <w:rPr>
                <w:rFonts w:ascii="Arial" w:hAnsi="Arial" w:eastAsia="Arial"/>
                <w:color w:val="26313D"/>
                <w:sz w:val="19"/>
              </w:rPr>
              <w:t>________________________________</w:t>
            </w:r>
            <w:r>
              <w:br/>
            </w:r>
            <w:r>
              <w:rPr>
                <w:rFonts w:ascii="Arial" w:hAnsi="Arial" w:eastAsia="Arial"/>
                <w:color w:val="68717B"/>
                <w:sz w:val="16"/>
              </w:rPr>
              <w:t>Witness or notary signature</w:t>
            </w:r>
            <w:r>
              <w:br/>
            </w:r>
            <w:r>
              <w:rPr>
                <w:rFonts w:ascii="Arial" w:hAnsi="Arial" w:eastAsia="Arial"/>
                <w:i/>
                <w:color w:val="68717B"/>
                <w:sz w:val="15"/>
              </w:rPr>
              <w:t>Print name, capacity and contact or appointment details</w:t>
            </w:r>
          </w:p>
        </w:tc>
        <w:tc>
          <w:tcPr>
            <w:tcW w:type="dxa" w:w="4968"/>
            <w:tcMar>
              <w:top w:w="60" w:type="dxa"/>
              <w:start w:w="40" w:type="dxa"/>
              <w:bottom w:w="20" w:type="dxa"/>
              <w:end w:w="90" w:type="dxa"/>
            </w:tcMar>
          </w:tcPr>
          <w:p>
            <w:pPr>
              <w:spacing w:after="0"/>
            </w:pPr>
            <w:r>
              <w:rPr>
                <w:rFonts w:ascii="Arial" w:hAnsi="Arial" w:eastAsia="Arial"/>
                <w:color w:val="26313D"/>
                <w:sz w:val="19"/>
              </w:rPr>
              <w:t>________________________________</w:t>
            </w:r>
            <w:r>
              <w:br/>
            </w:r>
            <w:r>
              <w:rPr>
                <w:rFonts w:ascii="Arial" w:hAnsi="Arial" w:eastAsia="Arial"/>
                <w:color w:val="68717B"/>
                <w:sz w:val="16"/>
              </w:rPr>
              <w:t>Grantor signature if signing in that person's presence</w:t>
            </w:r>
            <w:r>
              <w:br/>
            </w:r>
            <w:r>
              <w:rPr>
                <w:rFonts w:ascii="Arial" w:hAnsi="Arial" w:eastAsia="Arial"/>
                <w:i/>
                <w:color w:val="68717B"/>
                <w:sz w:val="15"/>
              </w:rPr>
              <w:t>Use only if the recipient requires a witnessed signature</w:t>
            </w:r>
          </w:p>
        </w:tc>
      </w:tr>
    </w:tbl>
    <w:p>
      <w:pPr>
        <w:pStyle w:val="Heading2"/>
      </w:pPr>
      <w:r>
        <w:t>Final check</w:t>
      </w:r>
    </w:p>
    <w:p>
      <w:pPr>
        <w:spacing w:after="40"/>
        <w:ind w:left="43"/>
      </w:pPr>
      <w:r>
        <w:rPr>
          <w:rFonts w:ascii="Arial" w:hAnsi="Arial" w:eastAsia="Arial"/>
          <w:color w:val="08213F"/>
          <w:sz w:val="20"/>
        </w:rPr>
        <w:t xml:space="preserve">☐ </w:t>
      </w:r>
      <w:r>
        <w:rPr>
          <w:rFonts w:ascii="Arial" w:hAnsi="Arial" w:eastAsia="Arial"/>
          <w:color w:val="26313D"/>
          <w:sz w:val="17"/>
        </w:rPr>
        <w:t>The recipient accepts a letter of authorization for this matter and the correct person is named.</w:t>
      </w:r>
    </w:p>
    <w:p>
      <w:pPr>
        <w:spacing w:after="40"/>
        <w:ind w:left="43"/>
      </w:pPr>
      <w:r>
        <w:rPr>
          <w:rFonts w:ascii="Arial" w:hAnsi="Arial" w:eastAsia="Arial"/>
          <w:color w:val="08213F"/>
          <w:sz w:val="20"/>
        </w:rPr>
        <w:t xml:space="preserve">☐ </w:t>
      </w:r>
      <w:r>
        <w:rPr>
          <w:rFonts w:ascii="Arial" w:hAnsi="Arial" w:eastAsia="Arial"/>
          <w:color w:val="26313D"/>
          <w:sz w:val="17"/>
        </w:rPr>
        <w:t>The authority is specific, limited and no broader than necessary.</w:t>
      </w:r>
    </w:p>
    <w:p>
      <w:pPr>
        <w:spacing w:after="40"/>
        <w:ind w:left="43"/>
      </w:pPr>
      <w:r>
        <w:rPr>
          <w:rFonts w:ascii="Arial" w:hAnsi="Arial" w:eastAsia="Arial"/>
          <w:color w:val="08213F"/>
          <w:sz w:val="20"/>
        </w:rPr>
        <w:t xml:space="preserve">☐ </w:t>
      </w:r>
      <w:r>
        <w:rPr>
          <w:rFonts w:ascii="Arial" w:hAnsi="Arial" w:eastAsia="Arial"/>
          <w:color w:val="26313D"/>
          <w:sz w:val="17"/>
        </w:rPr>
        <w:t>The start date, end date or completion event is clear.</w:t>
      </w:r>
    </w:p>
    <w:p>
      <w:pPr>
        <w:spacing w:after="40"/>
        <w:ind w:left="43"/>
      </w:pPr>
      <w:r>
        <w:rPr>
          <w:rFonts w:ascii="Arial" w:hAnsi="Arial" w:eastAsia="Arial"/>
          <w:color w:val="08213F"/>
          <w:sz w:val="20"/>
        </w:rPr>
        <w:t xml:space="preserve">☐ </w:t>
      </w:r>
      <w:r>
        <w:rPr>
          <w:rFonts w:ascii="Arial" w:hAnsi="Arial" w:eastAsia="Arial"/>
          <w:color w:val="26313D"/>
          <w:sz w:val="17"/>
        </w:rPr>
        <w:t>Sensitive records and identification are shared only through an approved secure method.</w:t>
      </w:r>
    </w:p>
    <w:p>
      <w:pPr>
        <w:spacing w:after="40"/>
        <w:ind w:left="43"/>
      </w:pPr>
      <w:r>
        <w:rPr>
          <w:rFonts w:ascii="Arial" w:hAnsi="Arial" w:eastAsia="Arial"/>
          <w:color w:val="08213F"/>
          <w:sz w:val="20"/>
        </w:rPr>
        <w:t xml:space="preserve">☐ </w:t>
      </w:r>
      <w:r>
        <w:rPr>
          <w:rFonts w:ascii="Arial" w:hAnsi="Arial" w:eastAsia="Arial"/>
          <w:color w:val="26313D"/>
          <w:sz w:val="17"/>
        </w:rPr>
        <w:t>Any required witness, notary, original signature or supporting identity record has been completed.</w:t>
      </w:r>
    </w:p>
    <w:sectPr w:rsidR="00FC693F" w:rsidRPr="0006063C" w:rsidSect="00034616">
      <w:pgSz w:w="12240" w:h="15840"/>
      <w:pgMar w:top="1238" w:right="1037" w:bottom="950" w:left="1037"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982"/>
      <w:gridCol w:w="4982"/>
    </w:tblGrid>
    <w:tr>
      <w:tc>
        <w:tcPr>
          <w:tcW w:type="dxa" w:w="7228"/>
          <w:tcMar>
            <w:top w:w="20" w:type="dxa"/>
            <w:start w:w="20" w:type="dxa"/>
            <w:bottom w:w="0" w:type="dxa"/>
            <w:end w:w="20" w:type="dxa"/>
          </w:tcMar>
          <w:vAlign w:val="center"/>
        </w:tcPr>
        <w:p>
          <w:pPr>
            <w:spacing w:after="0"/>
          </w:pPr>
          <w:r>
            <w:rPr>
              <w:rFonts w:ascii="Arial" w:hAnsi="Arial" w:eastAsia="Arial"/>
              <w:color w:val="68717B"/>
              <w:sz w:val="14"/>
            </w:rPr>
            <w:t>info@notaryotg.ca   |   +1 (888) 299-1746   |   notaryotg.ca</w:t>
          </w:r>
        </w:p>
      </w:tc>
      <w:tc>
        <w:tcPr>
          <w:tcW w:type="dxa" w:w="2736"/>
          <w:tcMar>
            <w:top w:w="20" w:type="dxa"/>
            <w:start w:w="20" w:type="dxa"/>
            <w:bottom w:w="0" w:type="dxa"/>
            <w:end w:w="20" w:type="dxa"/>
          </w:tcMar>
          <w:vAlign w:val="center"/>
        </w:tcPr>
        <w:p>
          <w:pPr>
            <w:spacing w:after="0"/>
            <w:jc w:val="right"/>
          </w:pPr>
          <w:r>
            <w:rPr>
              <w:rFonts w:ascii="Arial" w:hAnsi="Arial" w:eastAsia="Arial"/>
              <w:color w:val="68717B"/>
              <w:sz w:val="14"/>
            </w:rPr>
            <w:t xml:space="preserve">v1.0   |   Page </w:t>
          </w:r>
          <w:r>
            <w:rPr>
              <w:rFonts w:ascii="Arial" w:hAnsi="Arial" w:eastAsia="Arial"/>
              <w:color w:val="68717B"/>
              <w:sz w:val="15"/>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1468"/>
          <w:tcMar>
            <w:top w:w="0" w:type="dxa"/>
            <w:start w:w="30" w:type="dxa"/>
            <w:bottom w:w="0" w:type="dxa"/>
            <w:end w:w="30" w:type="dxa"/>
          </w:tcMar>
          <w:vAlign w:val="center"/>
        </w:tcPr>
        <w:p>
          <w:pPr>
            <w:spacing w:after="0"/>
            <w:jc w:val="left"/>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notary_on_the_go_logo.png"/>
                        <pic:cNvPicPr/>
                      </pic:nvPicPr>
                      <pic:blipFill>
                        <a:blip r:embed="rId1"/>
                        <a:stretch>
                          <a:fillRect/>
                        </a:stretch>
                      </pic:blipFill>
                      <pic:spPr>
                        <a:xfrm>
                          <a:off x="0" y="0"/>
                          <a:ext cx="475488" cy="475488"/>
                        </a:xfrm>
                        <a:prstGeom prst="rect"/>
                      </pic:spPr>
                    </pic:pic>
                  </a:graphicData>
                </a:graphic>
              </wp:inline>
            </w:drawing>
          </w:r>
        </w:p>
      </w:tc>
      <w:tc>
        <w:tcPr>
          <w:tcW w:type="dxa" w:w="8697"/>
          <w:tcMar>
            <w:top w:w="0" w:type="dxa"/>
            <w:start w:w="30" w:type="dxa"/>
            <w:bottom w:w="0" w:type="dxa"/>
            <w:end w:w="30" w:type="dxa"/>
          </w:tcMar>
          <w:vAlign w:val="center"/>
        </w:tcPr>
        <w:p>
          <w:pPr>
            <w:spacing w:after="0"/>
            <w:jc w:val="right"/>
          </w:pPr>
          <w:r>
            <w:rPr>
              <w:rFonts w:ascii="Arial" w:hAnsi="Arial" w:eastAsia="Arial"/>
              <w:b/>
              <w:color w:val="C49A2D"/>
              <w:sz w:val="14"/>
            </w:rPr>
            <w:t>SELF HELP DOCUMENT TEMPLATE</w:t>
          </w:r>
          <w:r>
            <w:br/>
          </w:r>
          <w:r>
            <w:rPr>
              <w:rFonts w:ascii="Arial" w:hAnsi="Arial" w:eastAsia="Arial"/>
              <w:b/>
              <w:color w:val="08213F"/>
              <w:sz w:val="17"/>
            </w:rPr>
            <w:t>notaryotg.ca</w:t>
          </w:r>
          <w:r>
            <w:br/>
          </w:r>
          <w:r>
            <w:rPr>
              <w:rFonts w:ascii="Arial" w:hAnsi="Arial" w:eastAsia="Arial"/>
              <w:color w:val="68717B"/>
              <w:sz w:val="15"/>
            </w:rPr>
            <w:t>+1 (888) 299-1746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263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10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Letter of Authorization</dc:title>
  <dc:subject>Self help legal document template</dc:subject>
  <dc:creator>Notary On the Go</dc:creator>
  <cp:keywords>Notary On the Go, self help template, Ontario, Canada</cp:keywords>
  <dc:description>Version 1.0. Reviewed September 2026.</dc:description>
  <cp:lastModifiedBy/>
  <cp:revision>1</cp:revision>
  <dcterms:created xsi:type="dcterms:W3CDTF">2013-12-23T23:15:00Z</dcterms:created>
  <dcterms:modified xsi:type="dcterms:W3CDTF">2013-12-23T23:15:00Z</dcterms:modified>
  <cp:category/>
</cp:coreProperties>
</file>