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t>Affidavit of Marital Status</w:t>
      </w:r>
    </w:p>
    <w:p>
      <w:pPr>
        <w:spacing w:after="120"/>
      </w:pPr>
      <w:r>
        <w:rPr>
          <w:rFonts w:ascii="Arial" w:hAnsi="Arial" w:eastAsia="Arial"/>
          <w:color w:val="68717B"/>
          <w:sz w:val="16"/>
        </w:rPr>
        <w:t>Version 1.0  |  Reviewed September 2026</w:t>
      </w:r>
    </w:p>
    <w:p>
      <w:pPr>
        <w:spacing w:after="120"/>
      </w:pPr>
      <w:r>
        <w:rPr>
          <w:rFonts w:ascii="Arial" w:hAnsi="Arial" w:eastAsia="Arial"/>
          <w:i/>
          <w:color w:val="26313D"/>
          <w:sz w:val="20"/>
        </w:rPr>
        <w:t>Record facts about the affiant's current and prior marital status for a specified recipient or transaction.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General information only. </w:t>
      </w:r>
      <w:r>
        <w:rPr>
          <w:rFonts w:ascii="Arial" w:hAnsi="Arial" w:eastAsia="Arial"/>
          <w:color w:val="26313D"/>
          <w:sz w:val="18"/>
        </w:rPr>
        <w:t>This self help template is not legal advice and does not replace a form prescribed by law or required by a recipient.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Recipient verification. </w:t>
      </w:r>
      <w:r>
        <w:rPr>
          <w:rFonts w:ascii="Arial" w:hAnsi="Arial" w:eastAsia="Arial"/>
          <w:color w:val="26313D"/>
          <w:sz w:val="18"/>
        </w:rPr>
        <w:t>There is no universal marital status affidavit. Ask the recipient for its definition of spouse or common-law partner, the relevant date, required proof and whether it uses a prescribed form. This template does not replace a marriage, divorce, death or legal name-change certificate.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C49A2D"/>
          <w:sz w:val="18"/>
        </w:rPr>
        <w:t xml:space="preserve">DO NOT SIGN. </w:t>
      </w:r>
      <w:r>
        <w:rPr>
          <w:rFonts w:ascii="Arial" w:hAnsi="Arial" w:eastAsia="Arial"/>
          <w:color w:val="26313D"/>
          <w:sz w:val="18"/>
        </w:rPr>
        <w:t>Sign only while the commissioner or notary is administering the oath, affirmation, or declaration. For remote commissioning, follow the commissioner's instructions.</w:t>
      </w:r>
    </w:p>
    <w:p>
      <w:pPr>
        <w:pStyle w:val="Heading1"/>
      </w:pPr>
      <w:r>
        <w:t>Affiant and purpose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2541"/>
        <w:gridCol w:w="2541"/>
        <w:gridCol w:w="2541"/>
        <w:gridCol w:w="2541"/>
      </w:tblGrid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Full legal name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FULL LEGAL NAME]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Date of birth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DATE OF BIRTH IF REQUIRED]</w:t>
            </w:r>
          </w:p>
        </w:tc>
      </w:tr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Municipality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CITY TOWN OR MUNICIPALITY]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3F6F9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Jurisdiction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PROVINCE TERRITORY OR COUNTRY]</w:t>
            </w:r>
          </w:p>
        </w:tc>
      </w:tr>
      <w:tr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Address</w:t>
            </w:r>
          </w:p>
        </w:tc>
        <w:tc>
          <w:tcPr>
            <w:tcW w:type="dxa" w:w="324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FULL RESIDENTIAL ADDRESS]</w:t>
            </w:r>
          </w:p>
        </w:tc>
        <w:tc>
          <w:tcPr>
            <w:tcW w:type="dxa" w:w="1728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  <w:shd w:fill="FBF5E5" w:val="clea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Purpose</w:t>
            </w:r>
          </w:p>
        </w:tc>
        <w:tc>
          <w:tcPr>
            <w:tcW w:type="dxa" w:w="3470"/>
            <w:tcMar>
              <w:top w:w="60" w:type="dxa"/>
              <w:start w:w="85" w:type="dxa"/>
              <w:bottom w:w="60" w:type="dxa"/>
              <w:end w:w="8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RECIPIENT AND PURPOSE]</w:t>
            </w:r>
          </w:p>
        </w:tc>
      </w:tr>
    </w:tbl>
    <w:p>
      <w:pPr>
        <w:spacing w:after="0"/>
      </w:pPr>
    </w:p>
    <w:p>
      <w:pPr>
        <w:pStyle w:val="Heading1"/>
      </w:pPr>
      <w:r>
        <w:t>Current status</w:t>
      </w:r>
    </w:p>
    <w:p>
      <w:pPr>
        <w:spacing w:after="60"/>
      </w:pPr>
      <w:r>
        <w:rPr>
          <w:rFonts w:ascii="Arial" w:hAnsi="Arial" w:eastAsia="Arial"/>
          <w:b/>
          <w:color w:val="26313D"/>
          <w:sz w:val="18"/>
        </w:rPr>
        <w:t xml:space="preserve">Select one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Never married</w:t>
      </w:r>
      <w:r>
        <w:rPr>
          <w:rFonts w:ascii="Arial" w:hAnsi="Arial" w:eastAsia="Arial"/>
          <w:sz w:val="18"/>
        </w:rPr>
        <w:t xml:space="preserve">   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Married</w:t>
      </w:r>
      <w:r>
        <w:rPr>
          <w:rFonts w:ascii="Arial" w:hAnsi="Arial" w:eastAsia="Arial"/>
          <w:sz w:val="18"/>
        </w:rPr>
        <w:t xml:space="preserve">   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Separated</w:t>
      </w:r>
      <w:r>
        <w:rPr>
          <w:rFonts w:ascii="Arial" w:hAnsi="Arial" w:eastAsia="Arial"/>
          <w:sz w:val="18"/>
        </w:rPr>
        <w:t xml:space="preserve">   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Divorced</w:t>
      </w:r>
      <w:r>
        <w:rPr>
          <w:rFonts w:ascii="Arial" w:hAnsi="Arial" w:eastAsia="Arial"/>
          <w:sz w:val="18"/>
        </w:rPr>
        <w:t xml:space="preserve">   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Widowed</w:t>
      </w:r>
      <w:r>
        <w:rPr>
          <w:rFonts w:ascii="Arial" w:hAnsi="Arial" w:eastAsia="Arial"/>
          <w:sz w:val="18"/>
        </w:rPr>
        <w:t xml:space="preserve">    </w:t>
      </w: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8"/>
        </w:rPr>
        <w:t>Other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 w:space="0"/>
          <w:left w:val="single" w:sz="6" w:color="D9D9D9" w:space="0"/>
          <w:bottom w:val="single" w:sz="6" w:color="D9D9D9" w:space="0"/>
          <w:right w:val="single" w:sz="6" w:color="D9D9D9" w:space="0"/>
          <w:insideH w:val="single" w:sz="6" w:color="D9D9D9" w:space="0"/>
          <w:insideV w:val="single" w:sz="6" w:color="D9D9D9" w:space="0"/>
        </w:tblBorders>
      </w:tblPr>
      <w:tblGrid>
        <w:gridCol w:w="5083"/>
        <w:gridCol w:w="5083"/>
      </w:tblGrid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Current status details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EXPLAIN STATUS AND EFFECTIVE DATE]</w:t>
            </w:r>
          </w:p>
        </w:tc>
      </w:tr>
      <w:tr>
        <w:tc>
          <w:tcPr>
            <w:tcW w:type="dxa" w:w="2476"/>
            <w:shd w:fill="F3F6F9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Cohabitation facts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STATE DATES AND FACTS ONLY IF THE RECIPIENT ASKS ABOUT COMMON LAW STATUS]</w:t>
            </w:r>
          </w:p>
        </w:tc>
      </w:tr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Spouse or former spouse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FULL LEGAL NAME OR NOT APPLICABLE]</w:t>
            </w:r>
          </w:p>
        </w:tc>
      </w:tr>
      <w:tr>
        <w:tc>
          <w:tcPr>
            <w:tcW w:type="dxa" w:w="2476"/>
            <w:shd w:fill="F3F6F9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Marriage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DATE PLACE AND REGISTRATION DETAILS IF REQUIRED]</w:t>
            </w:r>
          </w:p>
        </w:tc>
      </w:tr>
      <w:tr>
        <w:tc>
          <w:tcPr>
            <w:tcW w:type="dxa" w:w="2476"/>
            <w:shd w:fill="FBF5E5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Status changed by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SEPARATION DIVORCE ANNULMENT OR DEATH DETAILS IF APPLICABLE]</w:t>
            </w:r>
          </w:p>
        </w:tc>
      </w:tr>
      <w:tr>
        <w:tc>
          <w:tcPr>
            <w:tcW w:type="dxa" w:w="2476"/>
            <w:shd w:fill="F3F6F9" w:val="clear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16"/>
              </w:rPr>
              <w:t>Supporting record</w:t>
            </w:r>
          </w:p>
        </w:tc>
        <w:tc>
          <w:tcPr>
            <w:tcW w:type="dxa" w:w="7689"/>
            <w:tcMar>
              <w:top w:w="60" w:type="dxa"/>
              <w:start w:w="105" w:type="dxa"/>
              <w:bottom w:w="60" w:type="dxa"/>
              <w:end w:w="10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i/>
                <w:color w:val="68717B"/>
                <w:sz w:val="17"/>
              </w:rPr>
              <w:t>[TYPE CERTIFICATE ORDER OR OTHER RECORD AND ISSUING AUTHORITY]</w:t>
            </w:r>
          </w:p>
        </w:tc>
      </w:tr>
    </w:tbl>
    <w:p>
      <w:pPr>
        <w:spacing w:after="0"/>
      </w:pPr>
    </w:p>
    <w:p>
      <w:pPr>
        <w:pStyle w:val="Heading1"/>
      </w:pPr>
      <w:r>
        <w:t>Additional facts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8"/>
        </w:rPr>
        <w:t xml:space="preserve">1. </w:t>
      </w:r>
      <w:r>
        <w:rPr>
          <w:rFonts w:ascii="Arial" w:hAnsi="Arial" w:eastAsia="Arial"/>
          <w:i/>
          <w:color w:val="68717B"/>
          <w:sz w:val="18"/>
        </w:rPr>
        <w:t>[TYPE OTHER FACT THE RECIPIENT REQUIRES]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8"/>
        </w:rPr>
        <w:t xml:space="preserve">2. </w:t>
      </w:r>
      <w:r>
        <w:rPr>
          <w:rFonts w:ascii="Arial" w:hAnsi="Arial" w:eastAsia="Arial"/>
          <w:i/>
          <w:color w:val="68717B"/>
          <w:sz w:val="18"/>
        </w:rPr>
        <w:t>[TYPE EXPLANATION OF ANY NAME DIFFERENCE OR RECORD DISCREPANCY]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8"/>
        </w:rPr>
        <w:t xml:space="preserve">3. </w:t>
      </w:r>
      <w:r>
        <w:rPr>
          <w:rFonts w:ascii="Arial" w:hAnsi="Arial" w:eastAsia="Arial"/>
          <w:i/>
          <w:color w:val="68717B"/>
          <w:sz w:val="18"/>
        </w:rPr>
        <w:t>[TYPE ADDITIONAL FACT OR DELETE THIS PARAGRAPH]</w:t>
      </w:r>
    </w:p>
    <w:p>
      <w:pPr>
        <w:sectPr>
          <w:headerReference w:type="default" r:id="rId9"/>
          <w:footerReference w:type="default" r:id="rId10"/>
          <w:pgSz w:w="12240" w:h="15840"/>
          <w:pgMar w:top="1238" w:right="1037" w:bottom="950" w:left="1037" w:header="317" w:footer="317" w:gutter="0"/>
          <w:cols w:space="720"/>
          <w:docGrid w:linePitch="360"/>
        </w:sectPr>
      </w:pPr>
    </w:p>
    <w:p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t>Draft Affidavit</w:t>
      </w:r>
    </w:p>
    <w:p>
      <w:pPr>
        <w:spacing w:after="120"/>
      </w:pPr>
      <w:r>
        <w:rPr>
          <w:rFonts w:ascii="Arial" w:hAnsi="Arial" w:eastAsia="Arial"/>
          <w:color w:val="68717B"/>
          <w:sz w:val="16"/>
        </w:rPr>
        <w:t>Version 1.0  |  Reviewed September 2026</w:t>
      </w:r>
    </w:p>
    <w:p>
      <w:pPr>
        <w:spacing w:after="60" w:line="240" w:lineRule="auto"/>
      </w:pPr>
      <w:r>
        <w:rPr>
          <w:rFonts w:ascii="Arial" w:hAnsi="Arial" w:eastAsia="Arial"/>
          <w:b/>
          <w:color w:val="08213F"/>
          <w:sz w:val="18"/>
        </w:rPr>
        <w:t xml:space="preserve">Drafting instruction. </w:t>
      </w:r>
      <w:r>
        <w:rPr>
          <w:rFonts w:ascii="Arial" w:hAnsi="Arial" w:eastAsia="Arial"/>
          <w:color w:val="26313D"/>
          <w:sz w:val="18"/>
        </w:rPr>
        <w:t>Use only statements that are accurate and required for the stated purpose. Delete unused alternatives before commissioning.</w:t>
      </w:r>
    </w:p>
    <w:p>
      <w:pPr>
        <w:spacing w:after="60" w:line="240" w:lineRule="auto"/>
      </w:pPr>
      <w:r>
        <w:rPr>
          <w:rFonts w:ascii="Arial" w:hAnsi="Arial" w:eastAsia="Arial"/>
          <w:b/>
          <w:color w:val="C49A2D"/>
          <w:sz w:val="18"/>
        </w:rPr>
        <w:t xml:space="preserve">DO NOT SIGN. </w:t>
      </w:r>
      <w:r>
        <w:rPr>
          <w:rFonts w:ascii="Arial" w:hAnsi="Arial" w:eastAsia="Arial"/>
          <w:color w:val="26313D"/>
          <w:sz w:val="18"/>
        </w:rPr>
        <w:t>Sign only while the commissioner or notary administers the oath or affirmation.</w:t>
      </w:r>
    </w:p>
    <w:p>
      <w:pPr>
        <w:spacing w:after="100"/>
      </w:pPr>
      <w:r>
        <w:rPr>
          <w:rFonts w:ascii="Arial" w:hAnsi="Arial" w:eastAsia="Arial"/>
          <w:color w:val="26313D"/>
          <w:sz w:val="19"/>
        </w:rPr>
        <w:t xml:space="preserve">I, </w:t>
      </w:r>
      <w:r>
        <w:rPr>
          <w:rFonts w:ascii="Arial" w:hAnsi="Arial" w:eastAsia="Arial"/>
          <w:i/>
          <w:color w:val="68717B"/>
          <w:sz w:val="19"/>
        </w:rPr>
        <w:t>[TYPE AFFIANT FULL LEGAL NAME]</w:t>
      </w:r>
      <w:r>
        <w:rPr>
          <w:rFonts w:ascii="Arial" w:hAnsi="Arial" w:eastAsia="Arial"/>
          <w:color w:val="26313D"/>
          <w:sz w:val="19"/>
        </w:rPr>
        <w:t xml:space="preserve">, of </w:t>
      </w:r>
      <w:r>
        <w:rPr>
          <w:rFonts w:ascii="Arial" w:hAnsi="Arial" w:eastAsia="Arial"/>
          <w:i/>
          <w:color w:val="68717B"/>
          <w:sz w:val="19"/>
        </w:rPr>
        <w:t>[TYPE MUNICIPALITY AND JURISDICTION]</w:t>
      </w:r>
      <w:r>
        <w:rPr>
          <w:rFonts w:ascii="Arial" w:hAnsi="Arial" w:eastAsia="Arial"/>
          <w:color w:val="26313D"/>
          <w:sz w:val="19"/>
        </w:rPr>
        <w:t>, MAKE OATH AND SAY or SOLEMNLY AFFIRM THAT: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1. </w:t>
      </w:r>
      <w:r>
        <w:rPr>
          <w:rFonts w:ascii="Arial" w:hAnsi="Arial" w:eastAsia="Arial"/>
          <w:i/>
          <w:color w:val="68717B"/>
          <w:sz w:val="17"/>
        </w:rPr>
        <w:t>[TYPE MY DATE OF BIRTH IS DATE IF THE RECIPIENT REQUIRES IT]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2. </w:t>
      </w:r>
      <w:r>
        <w:rPr>
          <w:rFonts w:ascii="Arial" w:hAnsi="Arial" w:eastAsia="Arial"/>
          <w:i/>
          <w:color w:val="68717B"/>
          <w:sz w:val="17"/>
        </w:rPr>
        <w:t>[TYPE MY CURRENT MARITAL STATUS IS STATUS]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3. </w:t>
      </w:r>
      <w:r>
        <w:rPr>
          <w:rFonts w:ascii="Arial" w:hAnsi="Arial" w:eastAsia="Arial"/>
          <w:i/>
          <w:color w:val="68717B"/>
          <w:sz w:val="17"/>
        </w:rPr>
        <w:t>[TYPE STATE THE RELEVANT MARRIAGE DETAILS OR THAT THE AFFIANT HAS NEVER MARRIED]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4. </w:t>
      </w:r>
      <w:r>
        <w:rPr>
          <w:rFonts w:ascii="Arial" w:hAnsi="Arial" w:eastAsia="Arial"/>
          <w:i/>
          <w:color w:val="68717B"/>
          <w:sz w:val="17"/>
        </w:rPr>
        <w:t>[TYPE STATE ANY SEPARATION DIVORCE ANNULMENT OR DEATH DETAILS THAT APPLY]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5. </w:t>
      </w:r>
      <w:r>
        <w:rPr>
          <w:rFonts w:ascii="Arial" w:hAnsi="Arial" w:eastAsia="Arial"/>
          <w:i/>
          <w:color w:val="68717B"/>
          <w:sz w:val="17"/>
        </w:rPr>
        <w:t>[TYPE IDENTIFY SUPPORTING RECORDS OR EXPLAIN WHY A RECORD IS UNAVAILABLE]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6. </w:t>
      </w:r>
      <w:r>
        <w:rPr>
          <w:rFonts w:ascii="Arial" w:hAnsi="Arial" w:eastAsia="Arial"/>
          <w:i/>
          <w:color w:val="68717B"/>
          <w:sz w:val="17"/>
        </w:rPr>
        <w:t>[TYPE I MAKE THIS AFFIDAVIT FOR PURPOSE AND RECIPIENT]</w:t>
      </w:r>
    </w:p>
    <w:p>
      <w:pPr>
        <w:spacing w:after="60"/>
        <w:ind w:left="115" w:hanging="115"/>
      </w:pPr>
      <w:r>
        <w:rPr>
          <w:rFonts w:ascii="Arial" w:hAnsi="Arial" w:eastAsia="Arial"/>
          <w:b/>
          <w:color w:val="08213F"/>
          <w:sz w:val="17"/>
        </w:rPr>
        <w:t xml:space="preserve">7. </w:t>
      </w:r>
      <w:r>
        <w:rPr>
          <w:rFonts w:ascii="Arial" w:hAnsi="Arial" w:eastAsia="Arial"/>
          <w:i/>
          <w:color w:val="68717B"/>
          <w:sz w:val="17"/>
        </w:rPr>
        <w:t>[TYPE ADDITIONAL REQUIRED FACT OR DELETE THIS PARAGRAPH]</w:t>
      </w:r>
    </w:p>
    <w:p>
      <w:pPr>
        <w:spacing w:before="40" w:after="80"/>
      </w:pPr>
      <w:r>
        <w:rPr>
          <w:rFonts w:ascii="Arial" w:hAnsi="Arial" w:eastAsia="Arial"/>
          <w:b/>
          <w:color w:val="26313D"/>
          <w:sz w:val="19"/>
        </w:rPr>
        <w:t xml:space="preserve">SWORN OR AFFIRMED before me at </w:t>
      </w:r>
      <w:r>
        <w:rPr>
          <w:rFonts w:ascii="Arial" w:hAnsi="Arial" w:eastAsia="Arial"/>
          <w:i/>
          <w:color w:val="68717B"/>
          <w:sz w:val="19"/>
        </w:rPr>
        <w:t>[TYPE MUNICIPALITY]</w:t>
      </w:r>
      <w:r>
        <w:rPr>
          <w:rFonts w:ascii="Arial" w:hAnsi="Arial" w:eastAsia="Arial"/>
          <w:color w:val="26313D"/>
          <w:sz w:val="19"/>
        </w:rPr>
        <w:t xml:space="preserve">, in </w:t>
      </w:r>
      <w:r>
        <w:rPr>
          <w:rFonts w:ascii="Arial" w:hAnsi="Arial" w:eastAsia="Arial"/>
          <w:i/>
          <w:color w:val="68717B"/>
          <w:sz w:val="19"/>
        </w:rPr>
        <w:t>[TYPE PROVINCE TERRITORY OR COUNTRY]</w:t>
      </w:r>
      <w:r>
        <w:rPr>
          <w:rFonts w:ascii="Arial" w:hAnsi="Arial" w:eastAsia="Arial"/>
          <w:color w:val="26313D"/>
          <w:sz w:val="19"/>
        </w:rPr>
        <w:t xml:space="preserve">, on </w:t>
      </w:r>
      <w:r>
        <w:rPr>
          <w:rFonts w:ascii="Arial" w:hAnsi="Arial" w:eastAsia="Arial"/>
          <w:i/>
          <w:color w:val="68717B"/>
          <w:sz w:val="19"/>
        </w:rPr>
        <w:t>[TYPE DATE]</w:t>
      </w:r>
      <w:r>
        <w:rPr>
          <w:rFonts w:ascii="Arial" w:hAnsi="Arial" w:eastAsia="Arial"/>
          <w:color w:val="26313D"/>
          <w:sz w:val="19"/>
        </w:rP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83"/>
        <w:gridCol w:w="5083"/>
      </w:tblGrid>
      <w:tr>
        <w:tc>
          <w:tcPr>
            <w:tcW w:type="dxa" w:w="4968"/>
            <w:tcMar>
              <w:top w:w="60" w:type="dxa"/>
              <w:start w:w="40" w:type="dxa"/>
              <w:bottom w:w="2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26313D"/>
                <w:sz w:val="19"/>
              </w:rPr>
              <w:t>________________________________</w:t>
            </w:r>
            <w:r>
              <w:br/>
            </w:r>
            <w:r>
              <w:rPr>
                <w:rFonts w:ascii="Arial" w:hAnsi="Arial" w:eastAsia="Arial"/>
                <w:color w:val="68717B"/>
                <w:sz w:val="16"/>
              </w:rPr>
              <w:t>Commissioner or notary signature</w:t>
            </w:r>
            <w:r>
              <w:br/>
            </w:r>
            <w:r>
              <w:rPr>
                <w:rFonts w:ascii="Arial" w:hAnsi="Arial" w:eastAsia="Arial"/>
                <w:i/>
                <w:color w:val="68717B"/>
                <w:sz w:val="15"/>
              </w:rPr>
              <w:t>Print name, authority, appointment details, expiry and affix stamp or seal if required</w:t>
            </w:r>
          </w:p>
        </w:tc>
        <w:tc>
          <w:tcPr>
            <w:tcW w:type="dxa" w:w="4968"/>
            <w:tcMar>
              <w:top w:w="60" w:type="dxa"/>
              <w:start w:w="40" w:type="dxa"/>
              <w:bottom w:w="20" w:type="dxa"/>
              <w:end w:w="9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26313D"/>
                <w:sz w:val="19"/>
              </w:rPr>
              <w:t>________________________________</w:t>
            </w:r>
            <w:r>
              <w:br/>
            </w:r>
            <w:r>
              <w:rPr>
                <w:rFonts w:ascii="Arial" w:hAnsi="Arial" w:eastAsia="Arial"/>
                <w:color w:val="68717B"/>
                <w:sz w:val="16"/>
              </w:rPr>
              <w:t>Deponent or declarant signature</w:t>
            </w:r>
            <w:r>
              <w:br/>
            </w:r>
            <w:r>
              <w:rPr>
                <w:rFonts w:ascii="Arial" w:hAnsi="Arial" w:eastAsia="Arial"/>
                <w:i/>
                <w:color w:val="68717B"/>
                <w:sz w:val="15"/>
              </w:rPr>
              <w:t>Sign only when directed</w:t>
            </w:r>
          </w:p>
        </w:tc>
      </w:tr>
    </w:tbl>
    <w:p>
      <w:pPr>
        <w:pStyle w:val="Heading2"/>
      </w:pPr>
      <w:r>
        <w:t>Final check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The selected status and dates match all certificates, orders and identity documents.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The recipient has confirmed whether a prescribed form or specific wording is required.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Unused statements and placeholders have been deleted.</w:t>
      </w:r>
    </w:p>
    <w:p>
      <w:pPr>
        <w:spacing w:after="40"/>
        <w:ind w:left="43"/>
      </w:pPr>
      <w:r>
        <w:rPr>
          <w:rFonts w:ascii="Arial" w:hAnsi="Arial" w:eastAsia="Arial"/>
          <w:color w:val="08213F"/>
          <w:sz w:val="20"/>
        </w:rPr>
        <w:t xml:space="preserve">☐ </w:t>
      </w:r>
      <w:r>
        <w:rPr>
          <w:rFonts w:ascii="Arial" w:hAnsi="Arial" w:eastAsia="Arial"/>
          <w:color w:val="26313D"/>
          <w:sz w:val="17"/>
        </w:rPr>
        <w:t>The commissioner or notary completed the execution block.</w:t>
      </w:r>
    </w:p>
    <w:sectPr w:rsidR="00FC693F" w:rsidRPr="0006063C" w:rsidSect="00034616">
      <w:pgSz w:w="12240" w:h="15840"/>
      <w:pgMar w:top="1238" w:right="1037" w:bottom="950" w:left="1037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982"/>
      <w:gridCol w:w="4982"/>
    </w:tblGrid>
    <w:tr>
      <w:tc>
        <w:tcPr>
          <w:tcW w:type="dxa" w:w="7228"/>
          <w:tcMar>
            <w:top w:w="20" w:type="dxa"/>
            <w:start w:w="20" w:type="dxa"/>
            <w:bottom w:w="0" w:type="dxa"/>
            <w:end w:w="20" w:type="dxa"/>
          </w:tcMar>
          <w:vAlign w:val="center"/>
        </w:tcPr>
        <w:p>
          <w:pPr>
            <w:spacing w:after="0"/>
          </w:pPr>
          <w:r>
            <w:rPr>
              <w:rFonts w:ascii="Arial" w:hAnsi="Arial" w:eastAsia="Arial"/>
              <w:color w:val="68717B"/>
              <w:sz w:val="14"/>
            </w:rPr>
            <w:t>info@notaryotg.ca   |   +1 (888) 299-1746   |   notaryotg.ca</w:t>
          </w:r>
        </w:p>
      </w:tc>
      <w:tc>
        <w:tcPr>
          <w:tcW w:type="dxa" w:w="2736"/>
          <w:tcMar>
            <w:top w:w="20" w:type="dxa"/>
            <w:start w:w="20" w:type="dxa"/>
            <w:bottom w:w="0" w:type="dxa"/>
            <w:end w:w="2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68717B"/>
              <w:sz w:val="14"/>
            </w:rPr>
            <w:t xml:space="preserve">v1.0   |   Page </w:t>
          </w:r>
          <w:r>
            <w:rPr>
              <w:rFonts w:ascii="Arial" w:hAnsi="Arial" w:eastAsia="Arial"/>
              <w:color w:val="68717B"/>
              <w:sz w:val="15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083"/>
      <w:gridCol w:w="5083"/>
    </w:tblGrid>
    <w:tr>
      <w:tc>
        <w:tcPr>
          <w:tcW w:type="dxa" w:w="1468"/>
          <w:tcMar>
            <w:top w:w="0" w:type="dxa"/>
            <w:start w:w="30" w:type="dxa"/>
            <w:bottom w:w="0" w:type="dxa"/>
            <w:end w:w="30" w:type="dxa"/>
          </w:tcMar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75488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notary_on_the_g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488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97"/>
          <w:tcMar>
            <w:top w:w="0" w:type="dxa"/>
            <w:start w:w="30" w:type="dxa"/>
            <w:bottom w:w="0" w:type="dxa"/>
            <w:end w:w="3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 w:eastAsia="Arial"/>
              <w:b/>
              <w:color w:val="C49A2D"/>
              <w:sz w:val="14"/>
            </w:rPr>
            <w:t>SELF HELP DOCUMENT TEMPLATE</w:t>
          </w:r>
          <w:r>
            <w:br/>
          </w:r>
          <w:r>
            <w:rPr>
              <w:rFonts w:ascii="Arial" w:hAnsi="Arial" w:eastAsia="Arial"/>
              <w:b/>
              <w:color w:val="08213F"/>
              <w:sz w:val="17"/>
            </w:rPr>
            <w:t>notaryotg.ca</w:t>
          </w:r>
          <w:r>
            <w:br/>
          </w:r>
          <w:r>
            <w:rPr>
              <w:rFonts w:ascii="Arial" w:hAnsi="Arial" w:eastAsia="Arial"/>
              <w:color w:val="68717B"/>
              <w:sz w:val="15"/>
            </w:rPr>
            <w:t>+1 (888) 299-1746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6313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Marital Status</dc:title>
  <dc:subject>Self help legal document template</dc:subject>
  <dc:creator>Notary On the Go</dc:creator>
  <cp:keywords>Notary On the Go, self help template, Ontario, Canada</cp:keywords>
  <dc:description>Version 1.0. Reviewed September 2026.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